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65" w:rsidRPr="005A0B92" w:rsidRDefault="00C13C65" w:rsidP="00C13C6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Муниципальное образование город Краснодар</w:t>
      </w:r>
    </w:p>
    <w:p w:rsidR="00C13C65" w:rsidRPr="005A0B92" w:rsidRDefault="00C13C65" w:rsidP="00C13C6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Муниципальное общеобразовательное учреждение</w:t>
      </w:r>
    </w:p>
    <w:p w:rsidR="00C13C65" w:rsidRPr="005A0B92" w:rsidRDefault="00C13C65" w:rsidP="00C13C6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Средняя общеобразовательная школа №68 г. Краснодара</w:t>
      </w:r>
    </w:p>
    <w:p w:rsidR="00C13C65" w:rsidRPr="005A0B92" w:rsidRDefault="00C13C65" w:rsidP="00C13C65">
      <w:pPr>
        <w:spacing w:before="164" w:after="164"/>
        <w:jc w:val="both"/>
        <w:rPr>
          <w:color w:val="000000"/>
          <w:sz w:val="26"/>
          <w:szCs w:val="26"/>
        </w:rPr>
      </w:pPr>
    </w:p>
    <w:p w:rsidR="00C13C65" w:rsidRPr="005A0B92" w:rsidRDefault="00C13C65" w:rsidP="00C13C65">
      <w:pPr>
        <w:spacing w:before="164" w:after="164"/>
        <w:jc w:val="both"/>
        <w:rPr>
          <w:color w:val="000000"/>
          <w:sz w:val="26"/>
          <w:szCs w:val="26"/>
        </w:rPr>
      </w:pPr>
      <w:r w:rsidRPr="005A0B92"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 w:rsidR="00182A88">
        <w:rPr>
          <w:color w:val="000000"/>
          <w:sz w:val="26"/>
          <w:szCs w:val="26"/>
        </w:rPr>
        <w:t xml:space="preserve">                  </w:t>
      </w:r>
      <w:r w:rsidRPr="005A0B92">
        <w:rPr>
          <w:color w:val="000000"/>
          <w:sz w:val="26"/>
          <w:szCs w:val="26"/>
        </w:rPr>
        <w:t xml:space="preserve"> УТВЕРЖДЕНО</w:t>
      </w:r>
    </w:p>
    <w:p w:rsidR="00C13C65" w:rsidRPr="005A0B92" w:rsidRDefault="00C13C65" w:rsidP="00C13C65">
      <w:pPr>
        <w:spacing w:before="164" w:after="164"/>
        <w:jc w:val="both"/>
        <w:rPr>
          <w:color w:val="000000"/>
          <w:sz w:val="26"/>
          <w:szCs w:val="26"/>
        </w:rPr>
      </w:pPr>
      <w:r w:rsidRPr="005A0B92">
        <w:rPr>
          <w:color w:val="000000"/>
          <w:sz w:val="26"/>
          <w:szCs w:val="26"/>
        </w:rPr>
        <w:t xml:space="preserve"> </w:t>
      </w:r>
      <w:r w:rsidR="00182A88"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 w:rsidRPr="005A0B92">
        <w:rPr>
          <w:color w:val="000000"/>
          <w:sz w:val="26"/>
          <w:szCs w:val="26"/>
        </w:rPr>
        <w:t xml:space="preserve"> Решением педагогического совета</w:t>
      </w:r>
    </w:p>
    <w:p w:rsidR="00C13C65" w:rsidRPr="005A0B92" w:rsidRDefault="00182A88" w:rsidP="00C13C65">
      <w:pPr>
        <w:spacing w:before="164" w:after="1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="00C13C65" w:rsidRPr="005A0B92">
        <w:rPr>
          <w:color w:val="000000"/>
          <w:sz w:val="26"/>
          <w:szCs w:val="26"/>
        </w:rPr>
        <w:t xml:space="preserve"> От 30 августа 201</w:t>
      </w:r>
      <w:r w:rsidR="00C13C65">
        <w:rPr>
          <w:color w:val="000000"/>
          <w:sz w:val="26"/>
          <w:szCs w:val="26"/>
        </w:rPr>
        <w:t>8</w:t>
      </w:r>
      <w:r w:rsidR="00C13C65" w:rsidRPr="005A0B92">
        <w:rPr>
          <w:color w:val="000000"/>
          <w:sz w:val="26"/>
          <w:szCs w:val="26"/>
        </w:rPr>
        <w:t xml:space="preserve"> года протокол №1</w:t>
      </w:r>
    </w:p>
    <w:p w:rsidR="00C13C65" w:rsidRPr="005A0B92" w:rsidRDefault="00182A88" w:rsidP="00C13C65">
      <w:pPr>
        <w:spacing w:before="164" w:after="1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C13C65" w:rsidRPr="005A0B92">
        <w:rPr>
          <w:color w:val="000000"/>
          <w:sz w:val="26"/>
          <w:szCs w:val="26"/>
        </w:rPr>
        <w:t>Председатель_____________Фатейчев</w:t>
      </w:r>
      <w:proofErr w:type="spellEnd"/>
      <w:r w:rsidR="00C13C65" w:rsidRPr="005A0B92">
        <w:rPr>
          <w:color w:val="000000"/>
          <w:sz w:val="26"/>
          <w:szCs w:val="26"/>
        </w:rPr>
        <w:t xml:space="preserve"> С.Н</w:t>
      </w:r>
    </w:p>
    <w:p w:rsidR="00C13C65" w:rsidRPr="005A0B92" w:rsidRDefault="00C13C65" w:rsidP="00C13C65">
      <w:pPr>
        <w:spacing w:before="164" w:after="164"/>
        <w:jc w:val="center"/>
        <w:rPr>
          <w:b/>
          <w:bCs/>
          <w:color w:val="000000"/>
          <w:sz w:val="26"/>
          <w:szCs w:val="26"/>
        </w:rPr>
      </w:pPr>
    </w:p>
    <w:p w:rsidR="00C13C65" w:rsidRPr="005A0B92" w:rsidRDefault="00C13C65" w:rsidP="00C13C65">
      <w:pPr>
        <w:spacing w:before="164" w:after="164"/>
        <w:jc w:val="center"/>
        <w:rPr>
          <w:b/>
          <w:bCs/>
          <w:color w:val="000000"/>
        </w:rPr>
      </w:pPr>
    </w:p>
    <w:p w:rsidR="00C13C65" w:rsidRPr="005A0B92" w:rsidRDefault="00C13C65" w:rsidP="00C13C65">
      <w:pPr>
        <w:spacing w:before="164" w:after="164"/>
        <w:jc w:val="center"/>
        <w:rPr>
          <w:b/>
          <w:bCs/>
          <w:color w:val="000000"/>
        </w:rPr>
      </w:pPr>
    </w:p>
    <w:p w:rsidR="00C13C65" w:rsidRDefault="00C13C65" w:rsidP="00C13C65">
      <w:pPr>
        <w:spacing w:before="164" w:after="164"/>
        <w:jc w:val="center"/>
        <w:rPr>
          <w:b/>
          <w:bCs/>
          <w:color w:val="000000"/>
        </w:rPr>
      </w:pPr>
    </w:p>
    <w:p w:rsidR="00C13C65" w:rsidRPr="00D15F45" w:rsidRDefault="00BF1763" w:rsidP="00C13C65">
      <w:pPr>
        <w:spacing w:before="164" w:after="164"/>
        <w:rPr>
          <w:color w:val="000000"/>
        </w:rPr>
      </w:pPr>
      <w:r>
        <w:rPr>
          <w:b/>
          <w:bCs/>
          <w:color w:val="000000"/>
          <w:sz w:val="44"/>
          <w:szCs w:val="44"/>
        </w:rPr>
        <w:t xml:space="preserve">                 Рабочая программа по искусству             </w:t>
      </w:r>
    </w:p>
    <w:p w:rsidR="00C13C65" w:rsidRPr="005A0B92" w:rsidRDefault="00BF1763" w:rsidP="00C13C65">
      <w:pPr>
        <w:spacing w:before="164" w:after="164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      9 </w:t>
      </w:r>
      <w:r w:rsidR="00C13C65" w:rsidRPr="005A0B92">
        <w:rPr>
          <w:b/>
          <w:bCs/>
          <w:color w:val="000000"/>
          <w:sz w:val="44"/>
          <w:szCs w:val="44"/>
        </w:rPr>
        <w:t>КЛАСС</w:t>
      </w:r>
    </w:p>
    <w:p w:rsidR="00C13C65" w:rsidRPr="005A0B92" w:rsidRDefault="00C13C65" w:rsidP="00C13C65">
      <w:pPr>
        <w:spacing w:before="164" w:after="164"/>
        <w:jc w:val="center"/>
        <w:rPr>
          <w:b/>
          <w:bCs/>
          <w:color w:val="000000"/>
          <w:sz w:val="44"/>
          <w:szCs w:val="44"/>
        </w:rPr>
      </w:pPr>
    </w:p>
    <w:p w:rsidR="00C13C65" w:rsidRPr="005A0B92" w:rsidRDefault="00C13C65" w:rsidP="00C13C65">
      <w:pPr>
        <w:spacing w:before="164" w:after="164"/>
        <w:jc w:val="center"/>
        <w:rPr>
          <w:color w:val="000000"/>
          <w:sz w:val="28"/>
          <w:szCs w:val="28"/>
        </w:rPr>
      </w:pPr>
    </w:p>
    <w:p w:rsidR="00C13C65" w:rsidRPr="005A0B92" w:rsidRDefault="00BF1763" w:rsidP="00C13C65">
      <w:pPr>
        <w:spacing w:before="164" w:after="164"/>
        <w:ind w:left="360"/>
        <w:rPr>
          <w:color w:val="000000"/>
        </w:rPr>
      </w:pPr>
      <w:r>
        <w:rPr>
          <w:color w:val="000000"/>
        </w:rPr>
        <w:t> Ступень обучени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класс) основное</w:t>
      </w:r>
      <w:r w:rsidR="00C13C65">
        <w:rPr>
          <w:color w:val="000000"/>
        </w:rPr>
        <w:t xml:space="preserve"> (полн</w:t>
      </w:r>
      <w:r w:rsidR="00FD2344">
        <w:rPr>
          <w:color w:val="000000"/>
        </w:rPr>
        <w:t>ое) общее образование ( класс 9</w:t>
      </w:r>
      <w:r w:rsidR="00C13C65">
        <w:rPr>
          <w:color w:val="000000"/>
        </w:rPr>
        <w:t>)</w:t>
      </w:r>
    </w:p>
    <w:p w:rsidR="00C13C65" w:rsidRPr="005A0B92" w:rsidRDefault="00C13C65" w:rsidP="00C13C65">
      <w:pPr>
        <w:spacing w:before="164" w:after="164"/>
        <w:ind w:left="360"/>
        <w:rPr>
          <w:color w:val="000000"/>
        </w:rPr>
      </w:pPr>
      <w:r w:rsidRPr="005A0B92">
        <w:rPr>
          <w:color w:val="000000"/>
        </w:rPr>
        <w:t xml:space="preserve">Количество часов 34                          1 час в неделю                       уровень базовый </w:t>
      </w:r>
    </w:p>
    <w:p w:rsidR="00C13C65" w:rsidRPr="005A0B92" w:rsidRDefault="00C13C65" w:rsidP="00C13C65">
      <w:pPr>
        <w:spacing w:before="164" w:after="164"/>
        <w:ind w:left="360"/>
        <w:rPr>
          <w:color w:val="000000"/>
        </w:rPr>
      </w:pPr>
      <w:r w:rsidRPr="005A0B92">
        <w:rPr>
          <w:color w:val="000000"/>
        </w:rPr>
        <w:t xml:space="preserve">Учитель      </w:t>
      </w:r>
      <w:proofErr w:type="spellStart"/>
      <w:r w:rsidRPr="005A0B92">
        <w:rPr>
          <w:color w:val="000000"/>
        </w:rPr>
        <w:t>Сиротенко</w:t>
      </w:r>
      <w:proofErr w:type="spellEnd"/>
      <w:r w:rsidR="00FD2344">
        <w:rPr>
          <w:color w:val="000000"/>
        </w:rPr>
        <w:t xml:space="preserve"> </w:t>
      </w:r>
      <w:r w:rsidRPr="005A0B92">
        <w:rPr>
          <w:color w:val="000000"/>
        </w:rPr>
        <w:t xml:space="preserve"> Надежда</w:t>
      </w:r>
      <w:r w:rsidR="00FD2344">
        <w:rPr>
          <w:color w:val="000000"/>
        </w:rPr>
        <w:t xml:space="preserve"> </w:t>
      </w:r>
      <w:r w:rsidRPr="005A0B92">
        <w:rPr>
          <w:color w:val="000000"/>
        </w:rPr>
        <w:t xml:space="preserve"> Александровна </w:t>
      </w:r>
    </w:p>
    <w:p w:rsidR="00C13C65" w:rsidRPr="005A0B92" w:rsidRDefault="00C13C65" w:rsidP="00C13C65">
      <w:pPr>
        <w:spacing w:before="164" w:after="164"/>
        <w:ind w:left="360"/>
        <w:rPr>
          <w:color w:val="000000"/>
        </w:rPr>
      </w:pPr>
    </w:p>
    <w:p w:rsidR="00C13C65" w:rsidRDefault="00C13C65" w:rsidP="00C13C65">
      <w:pPr>
        <w:spacing w:before="164" w:after="164"/>
        <w:ind w:left="360"/>
        <w:rPr>
          <w:color w:val="000000"/>
        </w:rPr>
      </w:pPr>
      <w:r w:rsidRPr="00BF47F0">
        <w:rPr>
          <w:rFonts w:ascii="Georgia" w:hAnsi="Georgia"/>
          <w:color w:val="000000"/>
        </w:rPr>
        <w:t>Рабочая программа соста</w:t>
      </w:r>
      <w:r w:rsidR="00BF1763">
        <w:rPr>
          <w:rFonts w:ascii="Georgia" w:hAnsi="Georgia"/>
          <w:color w:val="000000"/>
        </w:rPr>
        <w:t>влена</w:t>
      </w:r>
      <w:r w:rsidR="009A27F5">
        <w:rPr>
          <w:rFonts w:ascii="Georgia" w:hAnsi="Georgia"/>
          <w:color w:val="000000"/>
        </w:rPr>
        <w:t xml:space="preserve"> в соответствии с требованиями ФК ГОС 2004г.</w:t>
      </w:r>
      <w:r w:rsidR="00127ECD">
        <w:rPr>
          <w:rFonts w:ascii="Georgia" w:hAnsi="Georgia"/>
          <w:color w:val="000000"/>
        </w:rPr>
        <w:t xml:space="preserve">  на основе </w:t>
      </w:r>
      <w:r w:rsidR="00BF1763">
        <w:rPr>
          <w:rFonts w:ascii="Georgia" w:hAnsi="Georgia"/>
          <w:color w:val="000000"/>
        </w:rPr>
        <w:t xml:space="preserve"> програм</w:t>
      </w:r>
      <w:r w:rsidR="00FD2344">
        <w:rPr>
          <w:rFonts w:ascii="Georgia" w:hAnsi="Georgia"/>
          <w:color w:val="000000"/>
        </w:rPr>
        <w:t xml:space="preserve">мы Г.П.Сергеевой И. </w:t>
      </w:r>
      <w:proofErr w:type="spellStart"/>
      <w:r w:rsidR="00FD2344">
        <w:rPr>
          <w:rFonts w:ascii="Georgia" w:hAnsi="Georgia"/>
          <w:color w:val="000000"/>
        </w:rPr>
        <w:t>Э.Кашековой</w:t>
      </w:r>
      <w:proofErr w:type="spellEnd"/>
      <w:r w:rsidR="00FD2344">
        <w:rPr>
          <w:rFonts w:ascii="Georgia" w:hAnsi="Georgia"/>
          <w:color w:val="000000"/>
        </w:rPr>
        <w:t xml:space="preserve"> </w:t>
      </w:r>
      <w:r w:rsidR="00BF1763">
        <w:rPr>
          <w:rFonts w:ascii="Georgia" w:hAnsi="Georgia"/>
          <w:color w:val="000000"/>
        </w:rPr>
        <w:t xml:space="preserve"> Е.Д.Критс</w:t>
      </w:r>
      <w:r w:rsidR="00FD2344">
        <w:rPr>
          <w:rFonts w:ascii="Georgia" w:hAnsi="Georgia"/>
          <w:color w:val="000000"/>
        </w:rPr>
        <w:t>кой</w:t>
      </w:r>
      <w:proofErr w:type="gramStart"/>
      <w:r w:rsidR="00FD2344">
        <w:rPr>
          <w:rFonts w:ascii="Georgia" w:hAnsi="Georgia"/>
          <w:color w:val="000000"/>
        </w:rPr>
        <w:t>»</w:t>
      </w:r>
      <w:r w:rsidR="009A27F5">
        <w:rPr>
          <w:rFonts w:ascii="Georgia" w:hAnsi="Georgia"/>
          <w:color w:val="000000"/>
        </w:rPr>
        <w:t>И</w:t>
      </w:r>
      <w:proofErr w:type="gramEnd"/>
      <w:r w:rsidR="009A27F5">
        <w:rPr>
          <w:rFonts w:ascii="Georgia" w:hAnsi="Georgia"/>
          <w:color w:val="000000"/>
        </w:rPr>
        <w:t>скусство 8-9 классы».Сборник рабочих программ»Музыка и искусство 5-9 классы»-Москва</w:t>
      </w:r>
      <w:r w:rsidR="00B225E3">
        <w:rPr>
          <w:rFonts w:ascii="Georgia" w:hAnsi="Georgia"/>
          <w:color w:val="000000"/>
        </w:rPr>
        <w:t>. Издательств</w:t>
      </w:r>
      <w:proofErr w:type="gramStart"/>
      <w:r w:rsidR="00B225E3">
        <w:rPr>
          <w:rFonts w:ascii="Georgia" w:hAnsi="Georgia"/>
          <w:color w:val="000000"/>
        </w:rPr>
        <w:t>о»</w:t>
      </w:r>
      <w:proofErr w:type="gramEnd"/>
      <w:r w:rsidR="00B225E3">
        <w:rPr>
          <w:rFonts w:ascii="Georgia" w:hAnsi="Georgia"/>
          <w:color w:val="000000"/>
        </w:rPr>
        <w:t>Просвещение» 2009</w:t>
      </w:r>
      <w:r w:rsidR="009A27F5">
        <w:rPr>
          <w:rFonts w:ascii="Georgia" w:hAnsi="Georgia"/>
          <w:color w:val="000000"/>
        </w:rPr>
        <w:t>г.</w:t>
      </w:r>
    </w:p>
    <w:p w:rsidR="00C13C65" w:rsidRPr="00F6337F" w:rsidRDefault="00C13C65" w:rsidP="00C13C65">
      <w:pPr>
        <w:rPr>
          <w:rFonts w:ascii="Times New Roman" w:hAnsi="Times New Roman" w:cs="Times New Roman"/>
          <w:sz w:val="28"/>
          <w:szCs w:val="28"/>
        </w:rPr>
      </w:pPr>
    </w:p>
    <w:p w:rsidR="00FD5791" w:rsidRPr="00FD5791" w:rsidRDefault="00FD5791" w:rsidP="0057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20BDE" w:rsidRPr="00FD5791" w:rsidRDefault="00320BDE" w:rsidP="00EC2FD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91" w:rsidRPr="006A6615" w:rsidRDefault="001A2EA6" w:rsidP="006A661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</w:t>
      </w:r>
      <w:r w:rsidR="006A6615">
        <w:rPr>
          <w:rFonts w:ascii="Times New Roman" w:hAnsi="Times New Roman" w:cs="Times New Roman"/>
          <w:b/>
          <w:sz w:val="24"/>
          <w:szCs w:val="24"/>
        </w:rPr>
        <w:t>ска.</w:t>
      </w:r>
    </w:p>
    <w:p w:rsidR="001711EB" w:rsidRPr="0089626B" w:rsidRDefault="006A6615" w:rsidP="008962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«Искусство» для 9 –го класса общеобразовательных организаций составлена в соответст</w:t>
      </w:r>
      <w:r w:rsidR="00896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ФК ГОС 2004г. основного общего  образования и примерными программами по искусству для основного общего образования.</w:t>
      </w:r>
    </w:p>
    <w:p w:rsidR="001A2EA6" w:rsidRPr="00EC2FD0" w:rsidRDefault="001A2EA6" w:rsidP="00EC2FD0">
      <w:pPr>
        <w:pStyle w:val="a7"/>
        <w:rPr>
          <w:rFonts w:ascii="Times New Roman" w:hAnsi="Times New Roman" w:cs="Times New Roman"/>
          <w:sz w:val="24"/>
          <w:szCs w:val="24"/>
        </w:rPr>
      </w:pPr>
      <w:r w:rsidRPr="00EC2FD0">
        <w:rPr>
          <w:rFonts w:ascii="Times New Roman" w:hAnsi="Times New Roman" w:cs="Times New Roman"/>
          <w:sz w:val="24"/>
          <w:szCs w:val="24"/>
        </w:rPr>
        <w:t>Курс «Искусство» закладывает основы художественной культуры, познания многообра</w:t>
      </w:r>
      <w:r w:rsidR="00C7298E" w:rsidRPr="00EC2FD0">
        <w:rPr>
          <w:rFonts w:ascii="Times New Roman" w:hAnsi="Times New Roman" w:cs="Times New Roman"/>
          <w:sz w:val="24"/>
          <w:szCs w:val="24"/>
        </w:rPr>
        <w:t>зия мира, отражающегося в много</w:t>
      </w:r>
      <w:r w:rsidRPr="00EC2FD0">
        <w:rPr>
          <w:rFonts w:ascii="Times New Roman" w:hAnsi="Times New Roman" w:cs="Times New Roman"/>
          <w:sz w:val="24"/>
          <w:szCs w:val="24"/>
        </w:rPr>
        <w:t xml:space="preserve">образии художественной деятельности. Уроки учат понимать искусство, его проблемы и пути развития; историю литературы, музыки, архитектуры в их взаимосвязи; серьёзные проблемы своего времени. </w:t>
      </w:r>
    </w:p>
    <w:p w:rsidR="001A2EA6" w:rsidRPr="00EC2FD0" w:rsidRDefault="001A2EA6" w:rsidP="00EC2FD0">
      <w:pPr>
        <w:pStyle w:val="a7"/>
        <w:rPr>
          <w:rFonts w:ascii="Times New Roman" w:hAnsi="Times New Roman" w:cs="Times New Roman"/>
          <w:sz w:val="24"/>
          <w:szCs w:val="24"/>
        </w:rPr>
      </w:pPr>
      <w:r w:rsidRPr="00EC2FD0">
        <w:rPr>
          <w:rFonts w:ascii="Times New Roman" w:hAnsi="Times New Roman" w:cs="Times New Roman"/>
          <w:sz w:val="24"/>
          <w:szCs w:val="24"/>
        </w:rPr>
        <w:t xml:space="preserve"> Изучение курса «Искусство» позволит учащимся выявить и осознать причины выдвижения на первый план того или иного вида искусства в конкретную культурно-историческую эпоху, а также увидеть «прорастания</w:t>
      </w:r>
      <w:r w:rsidR="00C7298E" w:rsidRPr="00EC2FD0">
        <w:rPr>
          <w:rFonts w:ascii="Times New Roman" w:hAnsi="Times New Roman" w:cs="Times New Roman"/>
          <w:sz w:val="24"/>
          <w:szCs w:val="24"/>
        </w:rPr>
        <w:t>» древних пластов культуры в ис</w:t>
      </w:r>
      <w:r w:rsidRPr="00EC2FD0">
        <w:rPr>
          <w:rFonts w:ascii="Times New Roman" w:hAnsi="Times New Roman" w:cs="Times New Roman"/>
          <w:sz w:val="24"/>
          <w:szCs w:val="24"/>
        </w:rPr>
        <w:t>кусстве настоящего времени. Исторический путь изучения курса позволит также понять з</w:t>
      </w:r>
      <w:r w:rsidR="00C7298E" w:rsidRPr="00EC2FD0">
        <w:rPr>
          <w:rFonts w:ascii="Times New Roman" w:hAnsi="Times New Roman" w:cs="Times New Roman"/>
          <w:sz w:val="24"/>
          <w:szCs w:val="24"/>
        </w:rPr>
        <w:t>акономерности смены художествен</w:t>
      </w:r>
      <w:r w:rsidRPr="00EC2FD0">
        <w:rPr>
          <w:rFonts w:ascii="Times New Roman" w:hAnsi="Times New Roman" w:cs="Times New Roman"/>
          <w:sz w:val="24"/>
          <w:szCs w:val="24"/>
        </w:rPr>
        <w:t xml:space="preserve">ных эпох, стилей и направлений в искусстве различных стран и народов мира.  </w:t>
      </w:r>
    </w:p>
    <w:p w:rsidR="00841EDD" w:rsidRPr="00841EDD" w:rsidRDefault="001A2EA6" w:rsidP="00841ED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C2FD0">
        <w:rPr>
          <w:rFonts w:ascii="Times New Roman" w:hAnsi="Times New Roman" w:cs="Times New Roman"/>
          <w:sz w:val="24"/>
          <w:szCs w:val="24"/>
        </w:rPr>
        <w:t xml:space="preserve"> Рабоча</w:t>
      </w:r>
      <w:r w:rsidR="00841EDD">
        <w:rPr>
          <w:rFonts w:ascii="Times New Roman" w:hAnsi="Times New Roman" w:cs="Times New Roman"/>
          <w:sz w:val="24"/>
          <w:szCs w:val="24"/>
        </w:rPr>
        <w:t xml:space="preserve">я программа </w:t>
      </w:r>
      <w:r w:rsidR="00841EDD" w:rsidRPr="00841E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разработана в соответствии</w:t>
      </w:r>
      <w:r w:rsidR="00FD23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841EDD" w:rsidRPr="00841E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учебным планом образовательного учреждения в рамках интегрированного учебного предме</w:t>
      </w:r>
      <w:r w:rsidR="00841ED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 «Искусство для 8-9 классов»</w:t>
      </w:r>
      <w:r w:rsidRPr="00EC2FD0">
        <w:rPr>
          <w:rFonts w:ascii="Times New Roman" w:hAnsi="Times New Roman" w:cs="Times New Roman"/>
          <w:sz w:val="24"/>
          <w:szCs w:val="24"/>
        </w:rPr>
        <w:t xml:space="preserve">, авторы программы Г. П. Сергеева, И. Э. </w:t>
      </w:r>
      <w:proofErr w:type="spellStart"/>
      <w:r w:rsidRPr="00EC2FD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EC2FD0">
        <w:rPr>
          <w:rFonts w:ascii="Times New Roman" w:hAnsi="Times New Roman" w:cs="Times New Roman"/>
          <w:sz w:val="24"/>
          <w:szCs w:val="24"/>
        </w:rPr>
        <w:t xml:space="preserve">, Е. Д. Критская. </w:t>
      </w:r>
    </w:p>
    <w:p w:rsidR="00360648" w:rsidRDefault="00360648" w:rsidP="0036064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Цель программы</w:t>
      </w:r>
    </w:p>
    <w:p w:rsidR="00360648" w:rsidRPr="00360648" w:rsidRDefault="00360648" w:rsidP="0036064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развитие опыта эмоционально-ценностного отношения к искусству как </w:t>
      </w:r>
      <w:proofErr w:type="spellStart"/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социокультурной</w:t>
      </w:r>
      <w:proofErr w:type="spellEnd"/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форме освоения мира, воздействующей на человека и общество.</w:t>
      </w:r>
    </w:p>
    <w:p w:rsidR="001711EB" w:rsidRDefault="001711EB" w:rsidP="00360648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360648" w:rsidRPr="00360648" w:rsidRDefault="00360648" w:rsidP="00360648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Задачи реализации данного курса: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актуализация имеющегося у учащихся опыта общения с искусством;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воспитание художественного вкуса;</w:t>
      </w:r>
    </w:p>
    <w:p w:rsidR="00360648" w:rsidRP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приобретение культурно-познавательной, коммуникативной и социально-эстетической компетентности;</w:t>
      </w:r>
    </w:p>
    <w:p w:rsidR="00360648" w:rsidRDefault="00360648" w:rsidP="0036064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606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умений и навыков художественного самообразования.</w:t>
      </w:r>
    </w:p>
    <w:p w:rsidR="00360648" w:rsidRPr="00360648" w:rsidRDefault="00360648" w:rsidP="00360648">
      <w:pPr>
        <w:pStyle w:val="60"/>
        <w:shd w:val="clear" w:color="auto" w:fill="auto"/>
        <w:spacing w:line="466" w:lineRule="exact"/>
        <w:ind w:firstLine="740"/>
        <w:jc w:val="center"/>
        <w:rPr>
          <w:i w:val="0"/>
          <w:color w:val="000000"/>
          <w:sz w:val="24"/>
          <w:szCs w:val="24"/>
          <w:u w:val="single"/>
          <w:lang w:bidi="ru-RU"/>
        </w:rPr>
      </w:pPr>
      <w:r w:rsidRPr="00360648">
        <w:rPr>
          <w:i w:val="0"/>
          <w:color w:val="000000"/>
          <w:sz w:val="24"/>
          <w:szCs w:val="24"/>
          <w:u w:val="single"/>
          <w:lang w:bidi="ru-RU"/>
        </w:rPr>
        <w:t>ТРЕБОВАНИЯ К УРОВНЮ ПОДГОТОВКИ УЧАЩИХСЯ</w:t>
      </w:r>
    </w:p>
    <w:p w:rsidR="00360648" w:rsidRPr="00360648" w:rsidRDefault="00360648" w:rsidP="0036064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Обучение искусству в основной школе должно обеспечить учащимся возможность: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иметь представление о жанрах и стилях классического и современного искусства, особенностях художественного языка и музыкальной драматургии;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художественных произведений к одному из жанров на основе характерных средств выразительности;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36064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60648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60648">
        <w:rPr>
          <w:rFonts w:ascii="Times New Roman" w:hAnsi="Times New Roman" w:cs="Times New Roman"/>
          <w:sz w:val="24"/>
          <w:szCs w:val="24"/>
        </w:rPr>
        <w:t>, узнавать наиболее значимые их произведения;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360648" w:rsidRPr="00360648" w:rsidRDefault="00360648" w:rsidP="0036064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lastRenderedPageBreak/>
        <w:t>использовать знания о музыке и музыкантах, художниках, полученные на уроках, при составлении домашней фонотеки, видеотеки и пр.</w:t>
      </w:r>
    </w:p>
    <w:p w:rsidR="00360648" w:rsidRPr="006233EB" w:rsidRDefault="00360648" w:rsidP="0036064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60648">
        <w:rPr>
          <w:rFonts w:ascii="Times New Roman" w:hAnsi="Times New Roman" w:cs="Times New Roman"/>
          <w:sz w:val="24"/>
          <w:szCs w:val="24"/>
        </w:rPr>
        <w:t>Обучение искусству в основной школе должно вывести учащихся на стандартный уровень знаний, умений, навыков.</w:t>
      </w:r>
    </w:p>
    <w:tbl>
      <w:tblPr>
        <w:tblpPr w:leftFromText="180" w:rightFromText="180" w:vertAnchor="text" w:horzAnchor="margin" w:tblpXSpec="center" w:tblpY="512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7202"/>
        <w:gridCol w:w="1729"/>
      </w:tblGrid>
      <w:tr w:rsidR="00B15E7D" w:rsidRPr="006233EB" w:rsidTr="008365E1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E7D" w:rsidRPr="006233EB" w:rsidRDefault="00B15E7D" w:rsidP="00B15E7D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0" w:name="bookmark1"/>
            <w:r w:rsidRPr="00623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E7D" w:rsidRPr="006233EB" w:rsidRDefault="00B15E7D" w:rsidP="00B15E7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E7D" w:rsidRDefault="00B15E7D" w:rsidP="00B15E7D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часов</w:t>
            </w:r>
          </w:p>
          <w:p w:rsidR="00B15E7D" w:rsidRPr="006233EB" w:rsidRDefault="00B15E7D" w:rsidP="00B15E7D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B15E7D" w:rsidRPr="006233EB" w:rsidTr="008365E1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E7D" w:rsidRPr="006233EB" w:rsidRDefault="00B15E7D" w:rsidP="0012097C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Воздействующая сила искусства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B15E7D" w:rsidRPr="006233EB" w:rsidTr="008365E1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E7D" w:rsidRPr="006233EB" w:rsidRDefault="00B15E7D" w:rsidP="0012097C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Искусство предвосхищает будущее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B15E7D" w:rsidRPr="006233EB" w:rsidTr="008365E1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созидания.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E7D" w:rsidRPr="006233EB" w:rsidRDefault="00B15E7D" w:rsidP="001209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15E7D" w:rsidRPr="006233EB" w:rsidTr="008365E1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3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Искусство и открытие мира для себя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B15E7D" w:rsidRPr="006233EB" w:rsidTr="008365E1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E7D" w:rsidRPr="006233EB" w:rsidRDefault="00B15E7D" w:rsidP="0012097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                                                                                          Итого: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E7D" w:rsidRDefault="00B15E7D" w:rsidP="001209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</w:tr>
    </w:tbl>
    <w:p w:rsidR="00986154" w:rsidRPr="006233EB" w:rsidRDefault="00986154" w:rsidP="00986154">
      <w:pPr>
        <w:keepNext/>
        <w:keepLines/>
        <w:widowControl w:val="0"/>
        <w:spacing w:after="0" w:line="240" w:lineRule="exact"/>
        <w:ind w:left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:rsidR="00B15E7D" w:rsidRDefault="00B15E7D" w:rsidP="006233EB">
      <w:pPr>
        <w:widowControl w:val="0"/>
        <w:spacing w:after="316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6233EB" w:rsidRPr="006233EB" w:rsidRDefault="006233EB" w:rsidP="006233EB">
      <w:pPr>
        <w:widowControl w:val="0"/>
        <w:spacing w:after="316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Содержание разделов учебного курса «Из</w:t>
      </w:r>
      <w:r w:rsidR="00EA60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образительное искусство» 9 класс</w:t>
      </w:r>
    </w:p>
    <w:p w:rsidR="00360648" w:rsidRPr="00360648" w:rsidRDefault="00360648" w:rsidP="00360648">
      <w:pPr>
        <w:pStyle w:val="a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bidi="ru-RU"/>
        </w:rPr>
      </w:pPr>
    </w:p>
    <w:p w:rsidR="007A4DF0" w:rsidRPr="007A4DF0" w:rsidRDefault="007A4DF0" w:rsidP="007A4DF0">
      <w:pPr>
        <w:widowControl w:val="0"/>
        <w:tabs>
          <w:tab w:val="left" w:pos="598"/>
        </w:tabs>
        <w:spacing w:after="0" w:line="226" w:lineRule="exact"/>
        <w:ind w:lef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A4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</w:t>
      </w:r>
    </w:p>
    <w:p w:rsidR="006233EB" w:rsidRPr="006233EB" w:rsidRDefault="00EA60D8" w:rsidP="006233EB">
      <w:pPr>
        <w:widowControl w:val="0"/>
        <w:spacing w:after="205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Воздействующая сила искусства (9</w:t>
      </w:r>
      <w:r w:rsidR="006233EB"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ч)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Примерный художественный материал: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.П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ротест против идеологии социального строя в авторской песне, рок-музыке.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Изобразительное искусство.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Корина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др., плакаты И.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Тоидзе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др.). Реклама (рекламные плакаты, листовки, клипы), настенная живопись (панно, мозаики, граффити).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Музыка.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Языческая культура дохристианской эпохи (ритуальные действа, народные обряды, посвященные основным вехам жизни человека).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Духовная музыка «Литургия», «Всенощное бдение», «Месса» и др.).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Музыкальная классика и массовые жанры (Л. Бетховен, П. Чайковский, А. Скрябин, С. Прокофьев, массовые песни). Песни военных лет и песни на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военнуютему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Музыка к кинофильмам (И. Дунаевский, Д. Шостакович, С. Прокофьев, А. Рыбников и др.). Современная эстрадная отечественная и зарубежная музыка. Песни и рок- музыка (В. Высоцкий, Б. Окуджава, А. Градский, А. Макаревич, В.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Цой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др., современные рок-группы). Компенсаторная функция джаза (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Дж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Гершвин, Д.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Эллингтон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Э. Фицджеральд, Л. Утесов, А.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Цфасман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Л. Чижик, А. Козлов и др.).</w:t>
      </w:r>
    </w:p>
    <w:p w:rsidR="006233EB" w:rsidRPr="006233EB" w:rsidRDefault="006233EB" w:rsidP="006233E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Литература.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Произведения поэтов и писателей XIX— XXI вв. Поэзия В. Маяковского. Стихи поэтов-фронтовиков, поэтов-песенников. </w:t>
      </w: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Экранные искусства, театр.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Рекламные видеоклипы. Кинофильмы 40—50-х гг. XX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Экранизация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опер, балетов, мюзиклов (по выбору учителя).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Художественно-творческая деятельность учащихся: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Создание эскиза для граффити, сценария клипа,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раскадровки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мультфильма рекламно-внушающего характера.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6233EB" w:rsidRPr="006233EB" w:rsidRDefault="006233EB" w:rsidP="006233EB">
      <w:pPr>
        <w:widowControl w:val="0"/>
        <w:spacing w:after="184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6233EB" w:rsidRPr="006233EB" w:rsidRDefault="006233EB" w:rsidP="006233EB">
      <w:pPr>
        <w:keepNext/>
        <w:keepLines/>
        <w:widowControl w:val="0"/>
        <w:spacing w:after="0" w:line="26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Раздел 2. Искусство предвосхищает будущее - 7 часов.</w:t>
      </w:r>
    </w:p>
    <w:p w:rsidR="006233EB" w:rsidRPr="006233EB" w:rsidRDefault="006233EB" w:rsidP="006233EB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Порождающая энергия искусства -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Особенности художественной фотографии.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Телевизионное изображение, его особенности и возможности.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Примерный художественный материал: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Постижение художественных образов различных видов искусства, освоение их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художественного языка. Оценка этих произведений с позиции предвосхищения будущего, реальности и вымысла.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Изобразительное искусство.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«Купание красного коня» К. Петрова-Водкина, «Большевик» Б.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Кустодиева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«Рождение новой планеты» К.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Юона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«Черный квадрат» К. Малевича,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93«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Герника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 П. Пикассо и др. (по выбору учителя). Произведения Р.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Делоне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У.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Боччони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Д. Балла, Д.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Северини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 Живопись символистов (У.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Блэйк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К. Фридрих и др.).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Музыка. Сочинения С. Прокофьева, Д. Шостаковича, А.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Шнитке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 Музыкальные инструменты (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терменвокс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волны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Мартено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синтезатор).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Цветомузыка, компьютерная музыка, лазерные шоу (Н. Римский-Корсаков, А. Скрябин, Артемьев, Э. Денисов, А. Рыбников, В. Галлеев, Ж.-М.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Жарр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др.).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Авангардная музыка: додекафония, серийная, конкретная музыка, алеаторика (А. Шенберг, К.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Штокхаузен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Айвз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др.). Рок-музыка.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Литература.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Произведения Р.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Брэдбери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братьев Стругацких, А. Беляева, И. Ефремова и др. (по выбору учителя).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Экранные искусства, театр.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Кинофильмы: «Воспоминания о будущем» X.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Райнла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«Гарри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Поттер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 К.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Коламбуса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«Пятый элемент» Л.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Бессона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Солярис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» А. Тарковского, «Капитан Немо» В. Левина и др. (по выбору учителя).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Художественно-творческая деятельность учащихся: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Составление своего прогноза будущего средствами любого вида искусства.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Раздел 3. Дар сози</w:t>
      </w:r>
      <w:r w:rsidR="00EA60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дания. Практическая функция - 10</w:t>
      </w: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часов.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Синтез искусств в архитектуре. Виды архитектуры. 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Эстетизация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Изобразительная природа экранных искусств. Массовые и общедоступные искусства. </w:t>
      </w: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Примерный художественный материал: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Изобразительное искусство.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Здания и архитектурные ансамбли, формирующие вид города или площади (Акрополь в Афинах, Соборная площадь Московского Кремля, панорама Петропавловской крепости и Адмиралтейства в Петербурге и др.), монументальная скульптура («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Гаттамелата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Музыка.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</w:r>
    </w:p>
    <w:p w:rsidR="006233EB" w:rsidRPr="006233EB" w:rsidRDefault="006233EB" w:rsidP="006233E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Литература.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Произведения русских и зарубежных писателей (А. Пушкин, Н. Гоголь, М. Салтыков-Щедрин, Н. Лесков, Л. Толстой, А. Чехов, С. Есенин и др.; У. Шекспир, Дж. Свифт, В. Скотт, Ж.-Б. Мольер и др.) (из программы по литературе — по выбору учителя)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Э</w:t>
      </w:r>
      <w:proofErr w:type="gramEnd"/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кранные искусства, театр.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Кинофильмы: «Доживем до понедельника» С.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Ростоцкого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«Мы из джаза» К. Шахназарова, «Малыш и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Карлсон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который живет на крыше» В.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Плучека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М.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Микаэляна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Шербургские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зонтики» Ж.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Де-ми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«Человек дождя» Б. Левинсона, 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Мулен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Руж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 Б.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Лурмэна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др. (по выбору учителя).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Художественно-творческая деятельность учащихся: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Выполнение проекта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</w:r>
    </w:p>
    <w:p w:rsidR="006233EB" w:rsidRPr="006233EB" w:rsidRDefault="006233EB" w:rsidP="006233E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Оформление пригласительного билета, поздравительной открытки, эскиза одежды с использованием средств компьютерной графики. 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</w:r>
    </w:p>
    <w:p w:rsidR="006233EB" w:rsidRPr="006233EB" w:rsidRDefault="006233EB" w:rsidP="006233E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 Проведение исследования на тему «Влияние классической популярной музыки на состояние домашних растений и животных».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Раздел 4. Искусс</w:t>
      </w:r>
      <w:r w:rsidR="002D65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</w:t>
      </w:r>
      <w:r w:rsidR="003C623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 и открытие мира для себя – 8 часов</w:t>
      </w:r>
      <w:r w:rsidR="002D651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</w:t>
      </w:r>
    </w:p>
    <w:p w:rsidR="006233EB" w:rsidRPr="006233EB" w:rsidRDefault="00AD740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Искусство открывает возможность видеть и чувствовать мир по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новому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>ышление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научное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художественное.Временные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пространственные виды искусства</w:t>
      </w:r>
      <w:r w:rsidR="00B15E7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специфика их </w:t>
      </w:r>
      <w:proofErr w:type="spellStart"/>
      <w:r w:rsidR="00B15E7D">
        <w:rPr>
          <w:rFonts w:ascii="Times New Roman" w:eastAsia="Times New Roman" w:hAnsi="Times New Roman" w:cs="Times New Roman"/>
          <w:color w:val="000000"/>
          <w:lang w:eastAsia="ru-RU" w:bidi="ru-RU"/>
        </w:rPr>
        <w:t>восприятия.</w:t>
      </w:r>
      <w:r w:rsidR="006233EB"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Компьютерная</w:t>
      </w:r>
      <w:proofErr w:type="spellEnd"/>
      <w:r w:rsidR="006233EB"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графика и ее использование в полиграфии, дизайне, архитектурных проектах. Общность и специфика восприятия художественного образа в разных видах искусств. Специфика музыки и ее место в ряду других видов искусств. 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6233EB" w:rsidRPr="006233EB" w:rsidRDefault="002D6511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D6511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Примерный художественный материал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Изобразительное искусство.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Эшера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Музыка.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.И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скусство в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жизни выдающихся деятелей науки и культуры (А. Бородин, М. Чюрленис, С. Рихтер, В. Наумов, С. Юдин, А. Эйнштейн и др.).</w:t>
      </w:r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Литература. 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Известные поэты и писатели о предназначении творчества (У. Шекспир, А. Пушкин, М. Лермонтов, Н. Гоголь, С. Есенин,</w:t>
      </w:r>
      <w:proofErr w:type="gramEnd"/>
    </w:p>
    <w:p w:rsidR="006233EB" w:rsidRPr="006233EB" w:rsidRDefault="006233EB" w:rsidP="006233E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И. Бунин, И. Шмелев — из программы по литературе по выбору учителя).</w:t>
      </w:r>
      <w:proofErr w:type="gramEnd"/>
    </w:p>
    <w:p w:rsidR="006233EB" w:rsidRPr="006233EB" w:rsidRDefault="006233EB" w:rsidP="006233EB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Экранные искусства, театр. </w:t>
      </w: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Кинофильмы: «Гамлет» Г. Козинцева, «Баллада о солдате» Г.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Чухрая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«Обыкновенное чудо», «Юнона и Авось» М. Захарова, «Небеса обетованные» Э. Рязанова, «Странствия Одиссея» А.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Михалкова-Кончаловского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«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Вестсайдская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история» Д.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Роббинса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Р.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Уайза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«Страсти Христовы» М.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Гибсона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«Призрак оперы» Д. Шумахера и др. (по выбору учителя). </w:t>
      </w:r>
      <w:r w:rsidRPr="006233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Художественно-творческая деятельность учащихся:</w:t>
      </w:r>
    </w:p>
    <w:p w:rsidR="006233EB" w:rsidRPr="006233EB" w:rsidRDefault="006233EB" w:rsidP="006233EB">
      <w:pPr>
        <w:widowControl w:val="0"/>
        <w:spacing w:after="343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Исследовательский проект «Пушкин — наше все» — воплощение образа поэта и образов его литературных произведений средствами разных видов искусства. Создание компьютерной презентации, театрализованных постановок, виде</w:t>
      </w:r>
      <w:proofErr w:type="gram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о-</w:t>
      </w:r>
      <w:proofErr w:type="gram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</w:t>
      </w:r>
      <w:proofErr w:type="spellStart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фотокомпозиций</w:t>
      </w:r>
      <w:proofErr w:type="spellEnd"/>
      <w:r w:rsidRPr="006233EB">
        <w:rPr>
          <w:rFonts w:ascii="Times New Roman" w:eastAsia="Times New Roman" w:hAnsi="Times New Roman" w:cs="Times New Roman"/>
          <w:color w:val="000000"/>
          <w:lang w:eastAsia="ru-RU" w:bidi="ru-RU"/>
        </w:rPr>
        <w:t>, участие в виртуальных и реальных путешествиях по пушкинским местам, проведение конкурсов чтецов, музыкантов и др.</w:t>
      </w:r>
    </w:p>
    <w:p w:rsidR="007A4DF0" w:rsidRPr="007A4DF0" w:rsidRDefault="007A4DF0" w:rsidP="007A4DF0">
      <w:pPr>
        <w:pStyle w:val="a7"/>
        <w:rPr>
          <w:rFonts w:ascii="Times New Roman" w:hAnsi="Times New Roman" w:cs="Times New Roman"/>
          <w:b/>
          <w:color w:val="000000"/>
          <w:u w:val="single"/>
          <w:lang w:bidi="ru-RU"/>
        </w:rPr>
      </w:pPr>
      <w:r w:rsidRPr="007A4DF0">
        <w:rPr>
          <w:rFonts w:ascii="Times New Roman" w:hAnsi="Times New Roman" w:cs="Times New Roman"/>
          <w:b/>
          <w:color w:val="000000"/>
          <w:u w:val="single"/>
          <w:lang w:bidi="ru-RU"/>
        </w:rPr>
        <w:t xml:space="preserve">Виды деятельности учащихся 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  <w:sz w:val="24"/>
          <w:szCs w:val="24"/>
        </w:rPr>
        <w:t>мини-конфер</w:t>
      </w:r>
      <w:r>
        <w:rPr>
          <w:rFonts w:ascii="Times New Roman" w:hAnsi="Times New Roman" w:cs="Times New Roman"/>
          <w:sz w:val="24"/>
          <w:szCs w:val="24"/>
        </w:rPr>
        <w:t>енций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экспертно-аналитическая работа с визуальным материалом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семинары-мастерские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  <w:sz w:val="24"/>
          <w:szCs w:val="24"/>
        </w:rPr>
        <w:t>конфер</w:t>
      </w:r>
      <w:r>
        <w:rPr>
          <w:rFonts w:ascii="Times New Roman" w:hAnsi="Times New Roman" w:cs="Times New Roman"/>
          <w:sz w:val="24"/>
          <w:szCs w:val="24"/>
        </w:rPr>
        <w:t>енции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руглые столы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промежу</w:t>
      </w:r>
      <w:r w:rsidRPr="00C956EB">
        <w:rPr>
          <w:rFonts w:ascii="Times New Roman" w:hAnsi="Times New Roman" w:cs="Times New Roman"/>
          <w:sz w:val="24"/>
          <w:szCs w:val="24"/>
        </w:rPr>
        <w:t xml:space="preserve">точной аттестации используется  </w:t>
      </w:r>
      <w:proofErr w:type="gramStart"/>
      <w:r w:rsidRPr="00C95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56EB">
        <w:rPr>
          <w:rFonts w:ascii="Times New Roman" w:hAnsi="Times New Roman" w:cs="Times New Roman"/>
          <w:sz w:val="24"/>
          <w:szCs w:val="24"/>
        </w:rPr>
        <w:t xml:space="preserve"> качеством подготовленных к урокам материало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C956EB">
        <w:rPr>
          <w:rFonts w:ascii="Times New Roman" w:hAnsi="Times New Roman" w:cs="Times New Roman"/>
          <w:sz w:val="24"/>
          <w:szCs w:val="24"/>
        </w:rPr>
        <w:t xml:space="preserve"> с основн</w:t>
      </w:r>
      <w:r>
        <w:rPr>
          <w:rFonts w:ascii="Times New Roman" w:hAnsi="Times New Roman" w:cs="Times New Roman"/>
          <w:sz w:val="24"/>
          <w:szCs w:val="24"/>
        </w:rPr>
        <w:t>ой и дополнительной литературой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  <w:sz w:val="24"/>
          <w:szCs w:val="24"/>
        </w:rPr>
        <w:t>поиск информации по искусству в</w:t>
      </w:r>
      <w:r>
        <w:rPr>
          <w:rFonts w:ascii="Times New Roman" w:hAnsi="Times New Roman" w:cs="Times New Roman"/>
          <w:sz w:val="24"/>
          <w:szCs w:val="24"/>
        </w:rPr>
        <w:t xml:space="preserve"> сети Интернет,</w:t>
      </w:r>
    </w:p>
    <w:p w:rsidR="007A4DF0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к урокам</w:t>
      </w:r>
    </w:p>
    <w:p w:rsidR="007A4DF0" w:rsidRPr="00C956EB" w:rsidRDefault="007A4DF0" w:rsidP="007A4DF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56EB">
        <w:rPr>
          <w:rFonts w:ascii="Times New Roman" w:hAnsi="Times New Roman" w:cs="Times New Roman"/>
          <w:sz w:val="24"/>
          <w:szCs w:val="24"/>
        </w:rPr>
        <w:t xml:space="preserve">обсуждения по прослушанным сообщениям. </w:t>
      </w:r>
    </w:p>
    <w:p w:rsidR="007A4DF0" w:rsidRDefault="007A4DF0" w:rsidP="005E555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07A40" w:rsidRDefault="00807A40" w:rsidP="005E555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07A40" w:rsidRDefault="00807A40" w:rsidP="005E555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807A40" w:rsidRPr="00807A40" w:rsidRDefault="00807A40" w:rsidP="005E5556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5E0CED" w:rsidRDefault="005E0CED" w:rsidP="005E0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«Искусство</w:t>
      </w:r>
      <w:r w:rsidR="0062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233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5E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класс»</w:t>
      </w:r>
    </w:p>
    <w:p w:rsidR="005E0CED" w:rsidRPr="005E0CED" w:rsidRDefault="005E0CED" w:rsidP="005E0CED">
      <w:pPr>
        <w:widowControl w:val="0"/>
        <w:numPr>
          <w:ilvl w:val="0"/>
          <w:numId w:val="6"/>
        </w:numPr>
        <w:tabs>
          <w:tab w:val="left" w:pos="958"/>
        </w:tabs>
        <w:spacing w:after="0" w:line="28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0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Учебник «Искусство 8-9 класс» Сергеева Г.П., Кр</w:t>
      </w:r>
      <w:r w:rsidR="0083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итская Е.Д М., Просвещение, 2011</w:t>
      </w:r>
      <w:r w:rsidR="00D9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</w:p>
    <w:p w:rsidR="005E0CED" w:rsidRPr="005E0CED" w:rsidRDefault="005E0CED" w:rsidP="005E0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98E" w:rsidRPr="00954E55" w:rsidRDefault="00C7298E" w:rsidP="00C7298E">
      <w:pPr>
        <w:rPr>
          <w:rFonts w:ascii="Times New Roman" w:hAnsi="Times New Roman" w:cs="Times New Roman"/>
          <w:b/>
          <w:sz w:val="24"/>
          <w:szCs w:val="24"/>
        </w:rPr>
      </w:pPr>
      <w:r w:rsidRPr="00954E55">
        <w:rPr>
          <w:rFonts w:ascii="Times New Roman" w:hAnsi="Times New Roman" w:cs="Times New Roman"/>
          <w:b/>
          <w:sz w:val="24"/>
          <w:szCs w:val="24"/>
        </w:rPr>
        <w:t>Критерии и нормы оценки знани</w:t>
      </w:r>
      <w:r w:rsidR="00954E55">
        <w:rPr>
          <w:rFonts w:ascii="Times New Roman" w:hAnsi="Times New Roman" w:cs="Times New Roman"/>
          <w:b/>
          <w:sz w:val="24"/>
          <w:szCs w:val="24"/>
        </w:rPr>
        <w:t>й, умений, навыков обучающихся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>При составлении  контрольно измерительных материалов необходимо руководствоваться о</w:t>
      </w:r>
      <w:r w:rsidR="00B31012">
        <w:rPr>
          <w:rFonts w:ascii="Times New Roman" w:hAnsi="Times New Roman" w:cs="Times New Roman"/>
          <w:sz w:val="24"/>
          <w:szCs w:val="24"/>
        </w:rPr>
        <w:t>бразовательным стандартом, рабо</w:t>
      </w:r>
      <w:r w:rsidRPr="00B31012">
        <w:rPr>
          <w:rFonts w:ascii="Times New Roman" w:hAnsi="Times New Roman" w:cs="Times New Roman"/>
          <w:sz w:val="24"/>
          <w:szCs w:val="24"/>
        </w:rPr>
        <w:t xml:space="preserve">чими программами по предмету, созданными на основе примерных, и </w:t>
      </w:r>
      <w:proofErr w:type="spellStart"/>
      <w:r w:rsidRPr="00B31012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B31012">
        <w:rPr>
          <w:rFonts w:ascii="Times New Roman" w:hAnsi="Times New Roman" w:cs="Times New Roman"/>
          <w:sz w:val="24"/>
          <w:szCs w:val="24"/>
        </w:rPr>
        <w:t xml:space="preserve"> подходом, который в новом </w:t>
      </w:r>
      <w:proofErr w:type="spellStart"/>
      <w:r w:rsidRPr="00B31012">
        <w:rPr>
          <w:rFonts w:ascii="Times New Roman" w:hAnsi="Times New Roman" w:cs="Times New Roman"/>
          <w:sz w:val="24"/>
          <w:szCs w:val="24"/>
        </w:rPr>
        <w:t>стандартестановится</w:t>
      </w:r>
      <w:proofErr w:type="spellEnd"/>
      <w:r w:rsidRPr="00B31012">
        <w:rPr>
          <w:rFonts w:ascii="Times New Roman" w:hAnsi="Times New Roman" w:cs="Times New Roman"/>
          <w:sz w:val="24"/>
          <w:szCs w:val="24"/>
        </w:rPr>
        <w:t xml:space="preserve"> более разнообразным и вариативным. Проверка теоретических знаний по предмету, предполагает не просто ответы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на сформулированные вопросы, а собственную интерпретацию в творческой художественной деятельности.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1.  </w:t>
      </w:r>
      <w:r w:rsidRPr="00B31012">
        <w:rPr>
          <w:rFonts w:ascii="Times New Roman" w:hAnsi="Times New Roman" w:cs="Times New Roman"/>
          <w:i/>
          <w:sz w:val="24"/>
          <w:szCs w:val="24"/>
        </w:rPr>
        <w:t>ведение конспекта</w:t>
      </w:r>
      <w:r w:rsidRPr="00B31012">
        <w:rPr>
          <w:rFonts w:ascii="Times New Roman" w:hAnsi="Times New Roman" w:cs="Times New Roman"/>
          <w:sz w:val="24"/>
          <w:szCs w:val="24"/>
        </w:rPr>
        <w:t xml:space="preserve"> - способствует обучению этому виду деятельности, лучшему за</w:t>
      </w:r>
      <w:r w:rsidR="00B31012">
        <w:rPr>
          <w:rFonts w:ascii="Times New Roman" w:hAnsi="Times New Roman" w:cs="Times New Roman"/>
          <w:sz w:val="24"/>
          <w:szCs w:val="24"/>
        </w:rPr>
        <w:t>поминанию, правильной системати</w:t>
      </w:r>
      <w:r w:rsidRPr="00B31012">
        <w:rPr>
          <w:rFonts w:ascii="Times New Roman" w:hAnsi="Times New Roman" w:cs="Times New Roman"/>
          <w:sz w:val="24"/>
          <w:szCs w:val="24"/>
        </w:rPr>
        <w:t xml:space="preserve">зации изучаемого материала;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«5» ставится за наличие и полноту конспекта;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lastRenderedPageBreak/>
        <w:t xml:space="preserve">  отметка «4» ставится за краткое изложение конспекта;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«3» ставится за неточную интерпретацию в использовании терминов, небрежность в оформлении;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>  отметка «2» ставится за нарушение логики конспекта, несоответствие содержанию; а также за невы</w:t>
      </w:r>
      <w:r w:rsidR="00B31012">
        <w:rPr>
          <w:rFonts w:ascii="Times New Roman" w:hAnsi="Times New Roman" w:cs="Times New Roman"/>
          <w:sz w:val="24"/>
          <w:szCs w:val="24"/>
        </w:rPr>
        <w:t>полнение зада</w:t>
      </w:r>
      <w:r w:rsidRPr="00B31012">
        <w:rPr>
          <w:rFonts w:ascii="Times New Roman" w:hAnsi="Times New Roman" w:cs="Times New Roman"/>
          <w:sz w:val="24"/>
          <w:szCs w:val="24"/>
        </w:rPr>
        <w:t xml:space="preserve">ния; 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2.  </w:t>
      </w:r>
      <w:r w:rsidRPr="00B31012">
        <w:rPr>
          <w:rFonts w:ascii="Times New Roman" w:hAnsi="Times New Roman" w:cs="Times New Roman"/>
          <w:i/>
          <w:sz w:val="24"/>
          <w:szCs w:val="24"/>
        </w:rPr>
        <w:t>Домашние задания</w:t>
      </w:r>
      <w:r w:rsidRPr="00B31012">
        <w:rPr>
          <w:rFonts w:ascii="Times New Roman" w:hAnsi="Times New Roman" w:cs="Times New Roman"/>
          <w:sz w:val="24"/>
          <w:szCs w:val="24"/>
        </w:rPr>
        <w:t>, которые могут носить творческий или поисковый характер, что с</w:t>
      </w:r>
      <w:r w:rsidR="00B31012">
        <w:rPr>
          <w:rFonts w:ascii="Times New Roman" w:hAnsi="Times New Roman" w:cs="Times New Roman"/>
          <w:sz w:val="24"/>
          <w:szCs w:val="24"/>
        </w:rPr>
        <w:t>оответствует требованиям к пред</w:t>
      </w:r>
      <w:r w:rsidRPr="00B31012">
        <w:rPr>
          <w:rFonts w:ascii="Times New Roman" w:hAnsi="Times New Roman" w:cs="Times New Roman"/>
          <w:sz w:val="24"/>
          <w:szCs w:val="24"/>
        </w:rPr>
        <w:t xml:space="preserve">мету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«5» ставится за наличие задания, использование дополнительных  информационных ресурсов, использование компьютерных технологий;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«4» ставится за краткое, недостаточно иллюстрированное задание,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>  отметка «3» ставится за небрежность, неаккуратность, за полное  копирование из ис</w:t>
      </w:r>
      <w:r w:rsidR="00B31012">
        <w:rPr>
          <w:rFonts w:ascii="Times New Roman" w:hAnsi="Times New Roman" w:cs="Times New Roman"/>
          <w:sz w:val="24"/>
          <w:szCs w:val="24"/>
        </w:rPr>
        <w:t>точника без осмысления  и отсут</w:t>
      </w:r>
      <w:r w:rsidRPr="00B31012">
        <w:rPr>
          <w:rFonts w:ascii="Times New Roman" w:hAnsi="Times New Roman" w:cs="Times New Roman"/>
          <w:sz w:val="24"/>
          <w:szCs w:val="24"/>
        </w:rPr>
        <w:t xml:space="preserve">ствие собственной позиции;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«2» ставится за невыполнение задания;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     3.  </w:t>
      </w:r>
      <w:r w:rsidRPr="00B31012">
        <w:rPr>
          <w:rFonts w:ascii="Times New Roman" w:hAnsi="Times New Roman" w:cs="Times New Roman"/>
          <w:i/>
          <w:sz w:val="24"/>
          <w:szCs w:val="24"/>
        </w:rPr>
        <w:t>Критерии оценивания работы в форме защиты проекта</w:t>
      </w:r>
      <w:r w:rsidRPr="00B31012">
        <w:rPr>
          <w:rFonts w:ascii="Times New Roman" w:hAnsi="Times New Roman" w:cs="Times New Roman"/>
          <w:sz w:val="24"/>
          <w:szCs w:val="24"/>
        </w:rPr>
        <w:t xml:space="preserve"> (презентации)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>  отметка "5" - структура, содержание и оформление проекта полностью отвечают требованиям к осуществлению  проектной деятельности, при защите проекта работа получила полное предста</w:t>
      </w:r>
      <w:r w:rsidR="00B31012">
        <w:rPr>
          <w:rFonts w:ascii="Times New Roman" w:hAnsi="Times New Roman" w:cs="Times New Roman"/>
          <w:sz w:val="24"/>
          <w:szCs w:val="24"/>
        </w:rPr>
        <w:t>вление, продемонстрированы аргу</w:t>
      </w:r>
      <w:r w:rsidRPr="00B31012">
        <w:rPr>
          <w:rFonts w:ascii="Times New Roman" w:hAnsi="Times New Roman" w:cs="Times New Roman"/>
          <w:sz w:val="24"/>
          <w:szCs w:val="24"/>
        </w:rPr>
        <w:t xml:space="preserve">ментированность, свободное владение  материалом, четкость и точность ответов на вопросы, культура речи.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"4" - незначительные неточности при оформлении проекта, при защите проекта проявилось недостаточная аргументированность и представление работы, нечеткие ответы на вопросы. 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"3" - в содержательной части проекта неполно раскрыта тема проекта, при защите слабая  аргументированность и неполное представление работы, недочеты при ответах на вопросы. </w:t>
      </w:r>
    </w:p>
    <w:p w:rsidR="00C7298E" w:rsidRPr="00B31012" w:rsidRDefault="00C7298E" w:rsidP="00B31012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012">
        <w:rPr>
          <w:rFonts w:ascii="Times New Roman" w:hAnsi="Times New Roman" w:cs="Times New Roman"/>
          <w:sz w:val="24"/>
          <w:szCs w:val="24"/>
        </w:rPr>
        <w:t xml:space="preserve">  отметка "2" – проекты, не отвечающие основным требованиям к проектной деятельности.  </w:t>
      </w:r>
    </w:p>
    <w:p w:rsidR="00B31012" w:rsidRPr="006233EB" w:rsidRDefault="00B31012" w:rsidP="00986154">
      <w:pPr>
        <w:pStyle w:val="a7"/>
        <w:rPr>
          <w:rFonts w:ascii="Times New Roman" w:hAnsi="Times New Roman" w:cs="Times New Roman"/>
          <w:sz w:val="24"/>
          <w:szCs w:val="24"/>
        </w:rPr>
      </w:pPr>
      <w:r w:rsidRPr="006233EB">
        <w:rPr>
          <w:rFonts w:ascii="Times New Roman" w:hAnsi="Times New Roman" w:cs="Times New Roman"/>
          <w:sz w:val="24"/>
          <w:szCs w:val="24"/>
        </w:rPr>
        <w:t xml:space="preserve">     4</w:t>
      </w:r>
      <w:r w:rsidR="00C7298E" w:rsidRPr="006233EB">
        <w:rPr>
          <w:rFonts w:ascii="Times New Roman" w:hAnsi="Times New Roman" w:cs="Times New Roman"/>
          <w:sz w:val="24"/>
          <w:szCs w:val="24"/>
        </w:rPr>
        <w:t xml:space="preserve">.Рефераты.  </w:t>
      </w:r>
    </w:p>
    <w:p w:rsidR="00C7298E" w:rsidRPr="00807A40" w:rsidRDefault="00C7298E" w:rsidP="00986154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154">
        <w:t xml:space="preserve">  </w:t>
      </w:r>
      <w:r w:rsidRPr="00807A40">
        <w:rPr>
          <w:rFonts w:ascii="Times New Roman" w:hAnsi="Times New Roman" w:cs="Times New Roman"/>
          <w:sz w:val="24"/>
          <w:szCs w:val="24"/>
        </w:rPr>
        <w:t>Оценка «5» ставится, если ученик выполнил письменную работу в соответствии со всеми требованиями и при защите продемонстрировал методы исследовательской деятельности, глубокое владение те</w:t>
      </w:r>
      <w:r w:rsidR="00B31012" w:rsidRPr="00807A40">
        <w:rPr>
          <w:rFonts w:ascii="Times New Roman" w:hAnsi="Times New Roman" w:cs="Times New Roman"/>
          <w:sz w:val="24"/>
          <w:szCs w:val="24"/>
        </w:rPr>
        <w:t>оретическим знаниями и практиче</w:t>
      </w:r>
      <w:r w:rsidRPr="00807A40">
        <w:rPr>
          <w:rFonts w:ascii="Times New Roman" w:hAnsi="Times New Roman" w:cs="Times New Roman"/>
          <w:sz w:val="24"/>
          <w:szCs w:val="24"/>
        </w:rPr>
        <w:t xml:space="preserve">скими навыками, а также   личную или общественную значимость работы.  </w:t>
      </w:r>
    </w:p>
    <w:p w:rsidR="00C7298E" w:rsidRPr="00807A40" w:rsidRDefault="00C7298E" w:rsidP="00986154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A40">
        <w:rPr>
          <w:rFonts w:ascii="Times New Roman" w:hAnsi="Times New Roman" w:cs="Times New Roman"/>
          <w:sz w:val="24"/>
          <w:szCs w:val="24"/>
        </w:rPr>
        <w:t>  Оценка «4» ставится в случае, если ученик не достаточно чётко сформулировал свою</w:t>
      </w:r>
      <w:r w:rsidR="00B31012" w:rsidRPr="00807A40">
        <w:rPr>
          <w:rFonts w:ascii="Times New Roman" w:hAnsi="Times New Roman" w:cs="Times New Roman"/>
          <w:sz w:val="24"/>
          <w:szCs w:val="24"/>
        </w:rPr>
        <w:t xml:space="preserve"> позицию при защите, если имеют</w:t>
      </w:r>
      <w:r w:rsidRPr="00807A40">
        <w:rPr>
          <w:rFonts w:ascii="Times New Roman" w:hAnsi="Times New Roman" w:cs="Times New Roman"/>
          <w:sz w:val="24"/>
          <w:szCs w:val="24"/>
        </w:rPr>
        <w:t xml:space="preserve">ся небольшие недочёты в структурно-содержательном компоненте.  </w:t>
      </w:r>
    </w:p>
    <w:p w:rsidR="00C7298E" w:rsidRPr="00807A40" w:rsidRDefault="00C7298E" w:rsidP="00986154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A40">
        <w:rPr>
          <w:rFonts w:ascii="Times New Roman" w:hAnsi="Times New Roman" w:cs="Times New Roman"/>
          <w:sz w:val="24"/>
          <w:szCs w:val="24"/>
        </w:rPr>
        <w:t>  Оценка «3»  ставится при несоблюдении требований к письменной работе, а также, есл</w:t>
      </w:r>
      <w:r w:rsidR="00B31012" w:rsidRPr="00807A40">
        <w:rPr>
          <w:rFonts w:ascii="Times New Roman" w:hAnsi="Times New Roman" w:cs="Times New Roman"/>
          <w:sz w:val="24"/>
          <w:szCs w:val="24"/>
        </w:rPr>
        <w:t>и устная защита недостаточно ло</w:t>
      </w:r>
      <w:r w:rsidRPr="00807A40">
        <w:rPr>
          <w:rFonts w:ascii="Times New Roman" w:hAnsi="Times New Roman" w:cs="Times New Roman"/>
          <w:sz w:val="24"/>
          <w:szCs w:val="24"/>
        </w:rPr>
        <w:t xml:space="preserve">гична и </w:t>
      </w:r>
      <w:proofErr w:type="spellStart"/>
      <w:r w:rsidRPr="00807A40">
        <w:rPr>
          <w:rFonts w:ascii="Times New Roman" w:hAnsi="Times New Roman" w:cs="Times New Roman"/>
          <w:sz w:val="24"/>
          <w:szCs w:val="24"/>
        </w:rPr>
        <w:t>убедительна</w:t>
      </w:r>
      <w:proofErr w:type="gramStart"/>
      <w:r w:rsidRPr="00807A4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07A40">
        <w:rPr>
          <w:rFonts w:ascii="Times New Roman" w:hAnsi="Times New Roman" w:cs="Times New Roman"/>
          <w:sz w:val="24"/>
          <w:szCs w:val="24"/>
        </w:rPr>
        <w:t>ребует</w:t>
      </w:r>
      <w:proofErr w:type="spellEnd"/>
      <w:r w:rsidRPr="00807A40">
        <w:rPr>
          <w:rFonts w:ascii="Times New Roman" w:hAnsi="Times New Roman" w:cs="Times New Roman"/>
          <w:sz w:val="24"/>
          <w:szCs w:val="24"/>
        </w:rPr>
        <w:t xml:space="preserve"> умения размышлять о художественных явлениях, о связях искусства с жизнью и человека. </w:t>
      </w:r>
    </w:p>
    <w:p w:rsidR="00986154" w:rsidRPr="00986154" w:rsidRDefault="00986154" w:rsidP="00986154">
      <w:pPr>
        <w:pStyle w:val="a7"/>
        <w:rPr>
          <w:rFonts w:ascii="Times New Roman" w:eastAsia="Trebuchet MS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6233EB">
        <w:rPr>
          <w:rFonts w:ascii="Times New Roman" w:eastAsia="Trebuchet MS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      5.</w:t>
      </w:r>
      <w:r w:rsidRPr="00986154">
        <w:rPr>
          <w:rFonts w:ascii="Times New Roman" w:eastAsia="Trebuchet MS" w:hAnsi="Times New Roman" w:cs="Times New Roman"/>
          <w:bCs/>
          <w:iCs/>
          <w:color w:val="000000"/>
          <w:sz w:val="24"/>
          <w:szCs w:val="24"/>
          <w:lang w:eastAsia="ru-RU" w:bidi="ru-RU"/>
        </w:rPr>
        <w:t>Оценка тестовых работ.</w:t>
      </w:r>
    </w:p>
    <w:p w:rsidR="00986154" w:rsidRPr="00986154" w:rsidRDefault="00986154" w:rsidP="0098615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6154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 проведении тестовых работ </w:t>
      </w:r>
      <w:r w:rsidRPr="0098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искусству критерии оценок следующие:</w:t>
      </w:r>
    </w:p>
    <w:p w:rsidR="00986154" w:rsidRPr="00986154" w:rsidRDefault="00986154" w:rsidP="0098615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«5» - 90 - 100 %;</w:t>
      </w:r>
    </w:p>
    <w:p w:rsidR="00986154" w:rsidRPr="00986154" w:rsidRDefault="00986154" w:rsidP="0098615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«4» - 70 - 89 %;</w:t>
      </w:r>
    </w:p>
    <w:p w:rsidR="00986154" w:rsidRPr="00986154" w:rsidRDefault="00986154" w:rsidP="0098615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«3» - 50 - 69 %; «2»- менее 50 %.</w:t>
      </w:r>
    </w:p>
    <w:p w:rsidR="00986154" w:rsidRDefault="00986154" w:rsidP="00D07B5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C02D33" w:rsidRPr="00C02D33" w:rsidRDefault="00C02D33" w:rsidP="00C02D33">
      <w:pPr>
        <w:keepNext/>
        <w:keepLines/>
        <w:widowControl w:val="0"/>
        <w:numPr>
          <w:ilvl w:val="0"/>
          <w:numId w:val="31"/>
        </w:numPr>
        <w:tabs>
          <w:tab w:val="left" w:pos="349"/>
        </w:tabs>
        <w:spacing w:after="233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"/>
      <w:r w:rsidRPr="00C0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Основная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литература:</w:t>
      </w:r>
    </w:p>
    <w:p w:rsidR="00C02D33" w:rsidRPr="00C02D33" w:rsidRDefault="00C02D33" w:rsidP="00C02D33">
      <w:pPr>
        <w:widowControl w:val="0"/>
        <w:spacing w:after="184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-Искусство 8-9 класс / Сергеева Г.П., </w:t>
      </w:r>
      <w:proofErr w:type="spellStart"/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Кашекова</w:t>
      </w:r>
      <w:proofErr w:type="spellEnd"/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И.Э., Крит</w:t>
      </w:r>
      <w:r w:rsidR="0087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ская Е.Д.- М., Просвещение, 2014</w:t>
      </w: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C02D33" w:rsidRPr="00C02D33" w:rsidRDefault="00C02D33" w:rsidP="00C02D33">
      <w:pPr>
        <w:keepNext/>
        <w:keepLines/>
        <w:widowControl w:val="0"/>
        <w:numPr>
          <w:ilvl w:val="0"/>
          <w:numId w:val="31"/>
        </w:numPr>
        <w:tabs>
          <w:tab w:val="left" w:pos="363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7"/>
      <w:r w:rsidRPr="00C0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литература</w:t>
      </w:r>
      <w:r w:rsidRPr="00C0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bookmarkEnd w:id="2"/>
    </w:p>
    <w:p w:rsidR="00C02D33" w:rsidRPr="00C02D33" w:rsidRDefault="00C02D33" w:rsidP="00C02D33">
      <w:pPr>
        <w:widowControl w:val="0"/>
        <w:numPr>
          <w:ilvl w:val="0"/>
          <w:numId w:val="6"/>
        </w:numPr>
        <w:tabs>
          <w:tab w:val="left" w:pos="958"/>
        </w:tabs>
        <w:spacing w:after="0" w:line="28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«Музыка 1-7 классы. Искусство 8-</w:t>
      </w:r>
      <w:r w:rsidR="0083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 классы», М., Просвещение, 2009</w:t>
      </w: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C02D33" w:rsidRPr="00C02D33" w:rsidRDefault="00C02D33" w:rsidP="00C02D33">
      <w:pPr>
        <w:widowControl w:val="0"/>
        <w:numPr>
          <w:ilvl w:val="0"/>
          <w:numId w:val="6"/>
        </w:numPr>
        <w:tabs>
          <w:tab w:val="left" w:pos="958"/>
        </w:tabs>
        <w:spacing w:after="0" w:line="28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Учебник «Искусство 8-9 класс» Сергеева Г.П., Кри</w:t>
      </w:r>
      <w:r w:rsidR="0083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тская Е.Д М., Просвещение, 2011</w:t>
      </w: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C02D33" w:rsidRPr="00C02D33" w:rsidRDefault="00C02D33" w:rsidP="00C02D33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Мультимедийная</w:t>
      </w:r>
      <w:proofErr w:type="spellEnd"/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 «История музыкальных инструментов»</w:t>
      </w:r>
    </w:p>
    <w:p w:rsidR="00C02D33" w:rsidRPr="00C02D33" w:rsidRDefault="00C02D33" w:rsidP="00C02D33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Единая коллекция -</w:t>
      </w:r>
      <w:hyperlink r:id="rId8" w:history="1">
        <w:r w:rsidRPr="00C02D33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u w:val="single"/>
            <w:lang w:eastAsia="ru-RU" w:bidi="ru-RU"/>
          </w:rPr>
          <w:t>httv://coUection.cross-edu.ru/cataloe/rubr/f544b3b7-f1f4-5b76-f453-552f31 d9b164</w:t>
        </w:r>
      </w:hyperlink>
    </w:p>
    <w:p w:rsidR="00C02D33" w:rsidRPr="00C02D33" w:rsidRDefault="00C02D33" w:rsidP="00C02D33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0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Российский общеобразовательный портал -</w:t>
      </w:r>
      <w:hyperlink r:id="rId9" w:history="1">
        <w:r w:rsidRPr="00C02D3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http://music.edu.ru/</w:t>
        </w:r>
      </w:hyperlink>
    </w:p>
    <w:p w:rsidR="00F42C4C" w:rsidRPr="00023B5E" w:rsidRDefault="008531B9" w:rsidP="00023B5E">
      <w:pPr>
        <w:widowControl w:val="0"/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 w:bidi="ru-RU"/>
        </w:rPr>
      </w:pPr>
      <w:bookmarkStart w:id="3" w:name="_GoBack"/>
      <w:bookmarkEnd w:id="3"/>
      <w:r w:rsidRPr="008531B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54" type="#_x0000_t202" style="position:absolute;left:0;text-align:left;margin-left:24.85pt;margin-top:25.1pt;width:469.45pt;height:11.5pt;z-index:-251649024;visibility:visible;mso-wrap-style:square;mso-width-percent:0;mso-height-percent:0;mso-wrap-distance-left:8.15pt;mso-wrap-distance-top:0;mso-wrap-distance-right: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" filled="f" stroked="f">
            <v:textbox style="mso-next-textbox:#Text Box 4;mso-fit-shape-to-text:t" inset="0,0,0,0">
              <w:txbxContent>
                <w:p w:rsidR="00960B31" w:rsidRPr="00C02D33" w:rsidRDefault="00960B31" w:rsidP="00960B31">
                  <w:pPr>
                    <w:widowControl w:val="0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"/>
                      <w:szCs w:val="2"/>
                      <w:lang w:eastAsia="ru-RU" w:bidi="ru-RU"/>
                    </w:rPr>
                  </w:pPr>
                </w:p>
                <w:p w:rsidR="008239E8" w:rsidRDefault="008239E8" w:rsidP="008239E8">
                  <w:pPr>
                    <w:pStyle w:val="60"/>
                    <w:shd w:val="clear" w:color="auto" w:fill="auto"/>
                    <w:spacing w:line="23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8531B9">
        <w:rPr>
          <w:noProof/>
          <w:sz w:val="32"/>
        </w:rPr>
        <w:pict>
          <v:shape id="Text Box 7" o:spid="_x0000_s1053" type="#_x0000_t202" style="position:absolute;left:0;text-align:left;margin-left:491.15pt;margin-top:94.65pt;width:24pt;height:11pt;z-index:-251645952;visibility:visible;mso-wrap-style:square;mso-width-percent:0;mso-height-percent:0;mso-wrap-distance-left:148.85pt;mso-wrap-distance-top:0;mso-wrap-distance-right:186.2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" filled="f" stroked="f">
            <v:textbox style="mso-fit-shape-to-text:t" inset="0,0,0,0">
              <w:txbxContent>
                <w:p w:rsidR="006A6615" w:rsidRDefault="006A6615" w:rsidP="00DD7AC7">
                  <w:pPr>
                    <w:pStyle w:val="1"/>
                    <w:keepNext/>
                    <w:keepLines/>
                    <w:shd w:val="clear" w:color="auto" w:fill="auto"/>
                    <w:spacing w:line="220" w:lineRule="exact"/>
                  </w:pPr>
                </w:p>
              </w:txbxContent>
            </v:textbox>
            <w10:wrap type="topAndBottom" anchorx="margin"/>
          </v:shape>
        </w:pict>
      </w:r>
      <w:r w:rsidR="00F42C4C" w:rsidRPr="00023B5E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                </w:t>
      </w:r>
    </w:p>
    <w:p w:rsidR="00F42C4C" w:rsidRPr="00023B5E" w:rsidRDefault="00023B5E" w:rsidP="00023B5E">
      <w:pPr>
        <w:tabs>
          <w:tab w:val="left" w:pos="6675"/>
        </w:tabs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023B5E">
        <w:rPr>
          <w:rFonts w:ascii="Times New Roman" w:eastAsia="Times New Roman" w:hAnsi="Times New Roman" w:cs="Times New Roman"/>
          <w:sz w:val="32"/>
          <w:lang w:eastAsia="ru-RU" w:bidi="ru-RU"/>
        </w:rPr>
        <w:t>Согласовано</w:t>
      </w:r>
      <w:r w:rsidR="00471C6E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                                 </w:t>
      </w:r>
      <w:proofErr w:type="spellStart"/>
      <w:r w:rsidR="00471C6E">
        <w:rPr>
          <w:rFonts w:ascii="Times New Roman" w:eastAsia="Times New Roman" w:hAnsi="Times New Roman" w:cs="Times New Roman"/>
          <w:sz w:val="32"/>
          <w:lang w:eastAsia="ru-RU" w:bidi="ru-RU"/>
        </w:rPr>
        <w:t>Соласовано</w:t>
      </w:r>
      <w:proofErr w:type="spellEnd"/>
      <w:r w:rsidR="00471C6E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</w:t>
      </w:r>
    </w:p>
    <w:p w:rsidR="00807A40" w:rsidRPr="00471C6E" w:rsidRDefault="00471C6E" w:rsidP="00471C6E">
      <w:pPr>
        <w:tabs>
          <w:tab w:val="left" w:pos="6675"/>
        </w:tabs>
        <w:rPr>
          <w:rFonts w:ascii="Times New Roman" w:eastAsia="Times New Roman" w:hAnsi="Times New Roman" w:cs="Times New Roman"/>
          <w:lang w:eastAsia="ru-RU" w:bidi="ru-RU"/>
        </w:rPr>
        <w:sectPr w:rsidR="00807A40" w:rsidRPr="00471C6E" w:rsidSect="00023B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364" w:right="1038" w:bottom="782" w:left="1009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lang w:eastAsia="ru-RU" w:bidi="ru-RU"/>
        </w:rPr>
        <w:t xml:space="preserve">Протокол заседания  МО учителей                             Заместитель директора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поУВР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           Василенко Е.А                                Руководитель МО ОУ Феоктистова </w:t>
      </w:r>
      <w:r w:rsidR="00D250B0">
        <w:rPr>
          <w:rFonts w:ascii="Times New Roman" w:eastAsia="Times New Roman" w:hAnsi="Times New Roman" w:cs="Times New Roman"/>
          <w:lang w:eastAsia="ru-RU" w:bidi="ru-RU"/>
        </w:rPr>
        <w:t>О.В.</w:t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 w:rsidR="00023B5E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</w:t>
      </w:r>
    </w:p>
    <w:p w:rsidR="00DD7AC7" w:rsidRPr="00DD7AC7" w:rsidRDefault="008531B9" w:rsidP="008239E8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531B9">
        <w:rPr>
          <w:noProof/>
        </w:rPr>
        <w:lastRenderedPageBreak/>
        <w:pict>
          <v:shape id="Text Box 9" o:spid="_x0000_s1052" type="#_x0000_t202" style="position:absolute;margin-left:.05pt;margin-top:.1pt;width:276.95pt;height:55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pL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" filled="f" stroked="f">
            <v:textbox style="mso-next-textbox:#Text Box 9;mso-fit-shape-to-text:t" inset="0,0,0,0">
              <w:txbxContent>
                <w:p w:rsidR="006A6615" w:rsidRDefault="006A6615" w:rsidP="00DD7AC7">
                  <w:pPr>
                    <w:pStyle w:val="20"/>
                    <w:shd w:val="clear" w:color="auto" w:fill="auto"/>
                    <w:tabs>
                      <w:tab w:val="left" w:pos="2122"/>
                    </w:tabs>
                    <w:spacing w:after="0" w:line="552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  <w:r w:rsidRPr="008531B9">
        <w:rPr>
          <w:noProof/>
        </w:rPr>
        <w:pict>
          <v:shape id="Text Box 11" o:spid="_x0000_s1051" type="#_x0000_t202" style="position:absolute;margin-left:67.7pt;margin-top:55pt;width:367.7pt;height:37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bjsgIAALI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" filled="f" stroked="f">
            <v:textbox style="mso-fit-shape-to-text:t" inset="0,0,0,0">
              <w:txbxContent>
                <w:p w:rsidR="006A6615" w:rsidRDefault="006A6615" w:rsidP="008239E8">
                  <w:pPr>
                    <w:pStyle w:val="221"/>
                    <w:keepNext/>
                    <w:keepLines/>
                    <w:shd w:val="clear" w:color="auto" w:fill="auto"/>
                    <w:spacing w:after="300" w:line="220" w:lineRule="exact"/>
                  </w:pPr>
                </w:p>
              </w:txbxContent>
            </v:textbox>
            <w10:wrap anchorx="margin"/>
          </v:shape>
        </w:pict>
      </w:r>
      <w:r w:rsidRPr="008531B9">
        <w:rPr>
          <w:noProof/>
        </w:rPr>
        <w:pict>
          <v:shape id="Text Box 12" o:spid="_x0000_s1050" type="#_x0000_t202" style="position:absolute;margin-left:1.45pt;margin-top:205.5pt;width:6pt;height:11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YM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" filled="f" stroked="f">
            <v:textbox style="mso-fit-shape-to-text:t" inset="0,0,0,0">
              <w:txbxContent>
                <w:p w:rsidR="006A6615" w:rsidRDefault="006A6615" w:rsidP="00DD7AC7">
                  <w:pPr>
                    <w:pStyle w:val="ab"/>
                    <w:shd w:val="clear" w:color="auto" w:fill="auto"/>
                    <w:spacing w:line="220" w:lineRule="exact"/>
                  </w:pPr>
                  <w:r>
                    <w:t>1</w:t>
                  </w:r>
                </w:p>
              </w:txbxContent>
            </v:textbox>
            <w10:wrap anchorx="margin"/>
          </v:shape>
        </w:pict>
      </w: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376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D7AC7" w:rsidRPr="00DD7AC7" w:rsidRDefault="00DD7AC7" w:rsidP="00DD7A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D7AC7" w:rsidRPr="00DD7AC7">
          <w:pgSz w:w="16840" w:h="11900" w:orient="landscape"/>
          <w:pgMar w:top="984" w:right="5852" w:bottom="1539" w:left="1105" w:header="0" w:footer="3" w:gutter="0"/>
          <w:cols w:space="720"/>
          <w:noEndnote/>
          <w:docGrid w:linePitch="360"/>
        </w:sectPr>
      </w:pPr>
    </w:p>
    <w:p w:rsidR="00DD7AC7" w:rsidRPr="00DD7AC7" w:rsidRDefault="008531B9" w:rsidP="00DD7A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D7AC7" w:rsidRPr="00DD7AC7">
          <w:type w:val="continuous"/>
          <w:pgSz w:w="16840" w:h="11900" w:orient="landscape"/>
          <w:pgMar w:top="1514" w:right="0" w:bottom="1035" w:left="0" w:header="0" w:footer="3" w:gutter="0"/>
          <w:cols w:space="720"/>
          <w:noEndnote/>
          <w:docGrid w:linePitch="360"/>
        </w:sectPr>
      </w:pPr>
      <w:r w:rsidRPr="008531B9">
        <w:pict>
          <v:shape id="Text Box 27" o:spid="_x0000_s1055" type="#_x0000_t202" style="width:842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N4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" filled="f" stroked="f">
            <v:textbox inset="0,0,0,0">
              <w:txbxContent>
                <w:p w:rsidR="006A6615" w:rsidRDefault="006A6615" w:rsidP="00DD7AC7"/>
              </w:txbxContent>
            </v:textbox>
            <w10:wrap type="none"/>
            <w10:anchorlock/>
          </v:shape>
        </w:pict>
      </w:r>
    </w:p>
    <w:p w:rsidR="00DD7AC7" w:rsidRPr="008239E8" w:rsidRDefault="008531B9" w:rsidP="008239E8">
      <w:pPr>
        <w:widowControl w:val="0"/>
        <w:spacing w:after="0" w:line="514" w:lineRule="exact"/>
        <w:ind w:right="2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 w:bidi="ru-RU"/>
        </w:rPr>
        <w:sectPr w:rsidR="00DD7AC7" w:rsidRPr="008239E8">
          <w:type w:val="continuous"/>
          <w:pgSz w:w="16840" w:h="11900" w:orient="landscape"/>
          <w:pgMar w:top="1514" w:right="5139" w:bottom="1035" w:left="867" w:header="0" w:footer="3" w:gutter="0"/>
          <w:cols w:space="720"/>
          <w:noEndnote/>
          <w:docGrid w:linePitch="360"/>
        </w:sectPr>
      </w:pPr>
      <w:r w:rsidRPr="008531B9">
        <w:rPr>
          <w:noProof/>
        </w:rPr>
        <w:lastRenderedPageBreak/>
        <w:pict>
          <v:shape id="Text Box 18" o:spid="_x0000_s1048" type="#_x0000_t202" style="position:absolute;margin-left:95.65pt;margin-top:69.7pt;width:110.65pt;height:11pt;z-index:-251643904;visibility:visible;mso-wrap-style:square;mso-width-percent:0;mso-height-percent:0;mso-wrap-distance-left:5pt;mso-wrap-distance-top:7.9pt;mso-wrap-distance-right:9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oBsQIAALI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" filled="f" stroked="f">
            <v:textbox style="mso-fit-shape-to-text:t" inset="0,0,0,0">
              <w:txbxContent>
                <w:p w:rsidR="006A6615" w:rsidRDefault="006A6615" w:rsidP="00DD7AC7">
                  <w:pPr>
                    <w:pStyle w:val="ab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right" anchorx="margin"/>
          </v:shape>
        </w:pict>
      </w:r>
    </w:p>
    <w:p w:rsidR="00DD7AC7" w:rsidRPr="007A18B9" w:rsidRDefault="008531B9" w:rsidP="007A18B9">
      <w:pPr>
        <w:keepNext/>
        <w:keepLines/>
        <w:widowControl w:val="0"/>
        <w:tabs>
          <w:tab w:val="left" w:pos="445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31B9">
        <w:rPr>
          <w:noProof/>
        </w:rPr>
        <w:lastRenderedPageBreak/>
        <w:pict>
          <v:shape id="Text Box 22" o:spid="_x0000_s1047" type="#_x0000_t202" style="position:absolute;left:0;text-align:left;margin-left:-.95pt;margin-top:95.1pt;width:11.5pt;height:11pt;z-index:-251639808;visibility:visible;mso-wrap-style:square;mso-width-percent:0;mso-height-percent:0;mso-wrap-distance-left:5pt;mso-wrap-distance-top:0;mso-wrap-distance-right:13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2ysQIAALE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" filled="f" stroked="f">
            <v:textbox style="mso-fit-shape-to-text:t" inset="0,0,0,0">
              <w:txbxContent>
                <w:p w:rsidR="006A6615" w:rsidRDefault="006A6615" w:rsidP="00DD7AC7">
                  <w:pPr>
                    <w:pStyle w:val="ab"/>
                    <w:shd w:val="clear" w:color="auto" w:fill="auto"/>
                    <w:spacing w:line="220" w:lineRule="exact"/>
                  </w:pPr>
                  <w:r>
                    <w:t>1.</w:t>
                  </w:r>
                </w:p>
              </w:txbxContent>
            </v:textbox>
            <w10:wrap type="topAndBottom" anchorx="margin"/>
          </v:shape>
        </w:pict>
      </w:r>
      <w:r w:rsidRPr="008531B9">
        <w:rPr>
          <w:noProof/>
        </w:rPr>
        <w:pict>
          <v:shape id="Text Box 24" o:spid="_x0000_s1046" type="#_x0000_t202" style="position:absolute;left:0;text-align:left;margin-left:210.25pt;margin-top:95.15pt;width:12.5pt;height:11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+ts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" filled="f" stroked="f">
            <v:textbox style="mso-fit-shape-to-text:t" inset="0,0,0,0">
              <w:txbxContent>
                <w:p w:rsidR="006A6615" w:rsidRDefault="006A6615" w:rsidP="00DD7AC7">
                  <w:pPr>
                    <w:pStyle w:val="ab"/>
                    <w:shd w:val="clear" w:color="auto" w:fill="auto"/>
                    <w:spacing w:line="220" w:lineRule="exact"/>
                  </w:pPr>
                  <w:r>
                    <w:t>2.</w:t>
                  </w:r>
                </w:p>
              </w:txbxContent>
            </v:textbox>
            <w10:wrap type="topAndBottom" anchorx="margin"/>
          </v:shape>
        </w:pict>
      </w:r>
    </w:p>
    <w:p w:rsidR="00DA022D" w:rsidRPr="00190FAF" w:rsidRDefault="00DA022D" w:rsidP="00D07B5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A022D" w:rsidRPr="00190FAF" w:rsidSect="001A2EA6">
      <w:headerReference w:type="default" r:id="rId16"/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15" w:rsidRDefault="006A6615" w:rsidP="00C7298E">
      <w:pPr>
        <w:spacing w:after="0" w:line="240" w:lineRule="auto"/>
      </w:pPr>
      <w:r>
        <w:separator/>
      </w:r>
    </w:p>
  </w:endnote>
  <w:endnote w:type="continuationSeparator" w:id="1">
    <w:p w:rsidR="006A6615" w:rsidRDefault="006A6615" w:rsidP="00C7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7422"/>
      <w:docPartObj>
        <w:docPartGallery w:val="Page Numbers (Bottom of Page)"/>
        <w:docPartUnique/>
      </w:docPartObj>
    </w:sdtPr>
    <w:sdtContent>
      <w:p w:rsidR="006A6615" w:rsidRDefault="008531B9">
        <w:pPr>
          <w:pStyle w:val="a5"/>
          <w:jc w:val="center"/>
        </w:pPr>
        <w:fldSimple w:instr=" PAGE   \* MERGEFORMAT ">
          <w:r w:rsidR="00127ECD">
            <w:rPr>
              <w:noProof/>
            </w:rPr>
            <w:t>10</w:t>
          </w:r>
        </w:fldSimple>
      </w:p>
    </w:sdtContent>
  </w:sdt>
  <w:p w:rsidR="006A6615" w:rsidRDefault="006A66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15" w:rsidRDefault="006A6615" w:rsidP="00C7298E">
      <w:pPr>
        <w:spacing w:after="0" w:line="240" w:lineRule="auto"/>
      </w:pPr>
      <w:r>
        <w:separator/>
      </w:r>
    </w:p>
  </w:footnote>
  <w:footnote w:type="continuationSeparator" w:id="1">
    <w:p w:rsidR="006A6615" w:rsidRDefault="006A6615" w:rsidP="00C7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44" w:rsidRDefault="00FD234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15" w:rsidRPr="00C7298E" w:rsidRDefault="006A6615" w:rsidP="00C7298E">
    <w:pPr>
      <w:pStyle w:val="a3"/>
      <w:tabs>
        <w:tab w:val="clear" w:pos="4677"/>
        <w:tab w:val="clear" w:pos="9355"/>
        <w:tab w:val="left" w:pos="2310"/>
      </w:tabs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E45"/>
    <w:multiLevelType w:val="multilevel"/>
    <w:tmpl w:val="7316A5C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63F2"/>
    <w:multiLevelType w:val="multilevel"/>
    <w:tmpl w:val="FB14B4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25768"/>
    <w:multiLevelType w:val="multilevel"/>
    <w:tmpl w:val="0504B0C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4529B"/>
    <w:multiLevelType w:val="multilevel"/>
    <w:tmpl w:val="BBDC7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27E97"/>
    <w:multiLevelType w:val="multilevel"/>
    <w:tmpl w:val="897E2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86ADC"/>
    <w:multiLevelType w:val="multilevel"/>
    <w:tmpl w:val="B404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70029"/>
    <w:multiLevelType w:val="multilevel"/>
    <w:tmpl w:val="AAA4FAC0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63039"/>
    <w:multiLevelType w:val="multilevel"/>
    <w:tmpl w:val="6A829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11D15"/>
    <w:multiLevelType w:val="multilevel"/>
    <w:tmpl w:val="D2685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7F4FB1"/>
    <w:multiLevelType w:val="hybridMultilevel"/>
    <w:tmpl w:val="24AA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B252F"/>
    <w:multiLevelType w:val="multilevel"/>
    <w:tmpl w:val="4FAAAF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D0EC7"/>
    <w:multiLevelType w:val="multilevel"/>
    <w:tmpl w:val="1932EC18"/>
    <w:lvl w:ilvl="0">
      <w:start w:val="1"/>
      <w:numFmt w:val="decimal"/>
      <w:lvlText w:val="7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C738C"/>
    <w:multiLevelType w:val="multilevel"/>
    <w:tmpl w:val="074C39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1B2E6E"/>
    <w:multiLevelType w:val="multilevel"/>
    <w:tmpl w:val="E01A0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E72660"/>
    <w:multiLevelType w:val="multilevel"/>
    <w:tmpl w:val="D15C3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42CF2"/>
    <w:multiLevelType w:val="multilevel"/>
    <w:tmpl w:val="01845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05FBA"/>
    <w:multiLevelType w:val="multilevel"/>
    <w:tmpl w:val="5CD6D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233F7"/>
    <w:multiLevelType w:val="multilevel"/>
    <w:tmpl w:val="7CF674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0366A"/>
    <w:multiLevelType w:val="multilevel"/>
    <w:tmpl w:val="9E5A5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759EB"/>
    <w:multiLevelType w:val="multilevel"/>
    <w:tmpl w:val="94C6E0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47687"/>
    <w:multiLevelType w:val="multilevel"/>
    <w:tmpl w:val="D9702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1355D"/>
    <w:multiLevelType w:val="multilevel"/>
    <w:tmpl w:val="EC5E7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F2201"/>
    <w:multiLevelType w:val="multilevel"/>
    <w:tmpl w:val="87AE7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97978"/>
    <w:multiLevelType w:val="multilevel"/>
    <w:tmpl w:val="7646F1FC"/>
    <w:lvl w:ilvl="0">
      <w:start w:val="1"/>
      <w:numFmt w:val="decimal"/>
      <w:lvlText w:val="7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14758"/>
    <w:multiLevelType w:val="multilevel"/>
    <w:tmpl w:val="76483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0234F"/>
    <w:multiLevelType w:val="hybridMultilevel"/>
    <w:tmpl w:val="78BA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744CF"/>
    <w:multiLevelType w:val="multilevel"/>
    <w:tmpl w:val="061E0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BC22F4"/>
    <w:multiLevelType w:val="multilevel"/>
    <w:tmpl w:val="2CA4D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0E603E"/>
    <w:multiLevelType w:val="multilevel"/>
    <w:tmpl w:val="DF2AE7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AA5F42"/>
    <w:multiLevelType w:val="multilevel"/>
    <w:tmpl w:val="68A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54982"/>
    <w:multiLevelType w:val="multilevel"/>
    <w:tmpl w:val="AA481E5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C2580"/>
    <w:multiLevelType w:val="multilevel"/>
    <w:tmpl w:val="B4385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830CC"/>
    <w:multiLevelType w:val="hybridMultilevel"/>
    <w:tmpl w:val="52D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E6506"/>
    <w:multiLevelType w:val="multilevel"/>
    <w:tmpl w:val="DA5EF4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06BB0"/>
    <w:multiLevelType w:val="hybridMultilevel"/>
    <w:tmpl w:val="03F6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F7FC4"/>
    <w:multiLevelType w:val="multilevel"/>
    <w:tmpl w:val="ADCE2F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B62E0"/>
    <w:multiLevelType w:val="hybridMultilevel"/>
    <w:tmpl w:val="D936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32061"/>
    <w:multiLevelType w:val="multilevel"/>
    <w:tmpl w:val="CA04B126"/>
    <w:lvl w:ilvl="0">
      <w:start w:val="1"/>
      <w:numFmt w:val="decimal"/>
      <w:lvlText w:val="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2E0C88"/>
    <w:multiLevelType w:val="multilevel"/>
    <w:tmpl w:val="E9E0DF5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310782"/>
    <w:multiLevelType w:val="multilevel"/>
    <w:tmpl w:val="63A63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4D2EE4"/>
    <w:multiLevelType w:val="multilevel"/>
    <w:tmpl w:val="2C3C5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C92768"/>
    <w:multiLevelType w:val="multilevel"/>
    <w:tmpl w:val="D04EFD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676BD9"/>
    <w:multiLevelType w:val="multilevel"/>
    <w:tmpl w:val="774E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9"/>
  </w:num>
  <w:num w:numId="3">
    <w:abstractNumId w:val="3"/>
  </w:num>
  <w:num w:numId="4">
    <w:abstractNumId w:val="34"/>
  </w:num>
  <w:num w:numId="5">
    <w:abstractNumId w:val="25"/>
  </w:num>
  <w:num w:numId="6">
    <w:abstractNumId w:val="15"/>
  </w:num>
  <w:num w:numId="7">
    <w:abstractNumId w:val="27"/>
  </w:num>
  <w:num w:numId="8">
    <w:abstractNumId w:val="20"/>
  </w:num>
  <w:num w:numId="9">
    <w:abstractNumId w:val="10"/>
  </w:num>
  <w:num w:numId="10">
    <w:abstractNumId w:val="28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41"/>
  </w:num>
  <w:num w:numId="16">
    <w:abstractNumId w:val="22"/>
  </w:num>
  <w:num w:numId="17">
    <w:abstractNumId w:val="38"/>
  </w:num>
  <w:num w:numId="18">
    <w:abstractNumId w:val="35"/>
  </w:num>
  <w:num w:numId="19">
    <w:abstractNumId w:val="6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23"/>
  </w:num>
  <w:num w:numId="29">
    <w:abstractNumId w:val="2"/>
  </w:num>
  <w:num w:numId="30">
    <w:abstractNumId w:val="5"/>
  </w:num>
  <w:num w:numId="31">
    <w:abstractNumId w:val="42"/>
  </w:num>
  <w:num w:numId="32">
    <w:abstractNumId w:val="31"/>
  </w:num>
  <w:num w:numId="33">
    <w:abstractNumId w:val="13"/>
  </w:num>
  <w:num w:numId="34">
    <w:abstractNumId w:val="40"/>
  </w:num>
  <w:num w:numId="35">
    <w:abstractNumId w:val="17"/>
  </w:num>
  <w:num w:numId="36">
    <w:abstractNumId w:val="16"/>
  </w:num>
  <w:num w:numId="37">
    <w:abstractNumId w:val="26"/>
  </w:num>
  <w:num w:numId="38">
    <w:abstractNumId w:val="21"/>
  </w:num>
  <w:num w:numId="39">
    <w:abstractNumId w:val="39"/>
  </w:num>
  <w:num w:numId="40">
    <w:abstractNumId w:val="12"/>
  </w:num>
  <w:num w:numId="41">
    <w:abstractNumId w:val="29"/>
  </w:num>
  <w:num w:numId="42">
    <w:abstractNumId w:val="24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A6"/>
    <w:rsid w:val="00023B5E"/>
    <w:rsid w:val="00027392"/>
    <w:rsid w:val="00035CEF"/>
    <w:rsid w:val="00077FA5"/>
    <w:rsid w:val="0008356D"/>
    <w:rsid w:val="0009082A"/>
    <w:rsid w:val="000D734F"/>
    <w:rsid w:val="000F1041"/>
    <w:rsid w:val="001060BD"/>
    <w:rsid w:val="0012097C"/>
    <w:rsid w:val="00127ECD"/>
    <w:rsid w:val="00132352"/>
    <w:rsid w:val="001711EB"/>
    <w:rsid w:val="00182A88"/>
    <w:rsid w:val="00190FAF"/>
    <w:rsid w:val="001A2EA6"/>
    <w:rsid w:val="001C3E65"/>
    <w:rsid w:val="002007B7"/>
    <w:rsid w:val="002019B1"/>
    <w:rsid w:val="0024542A"/>
    <w:rsid w:val="002644D9"/>
    <w:rsid w:val="002A0BB2"/>
    <w:rsid w:val="002D6511"/>
    <w:rsid w:val="00314763"/>
    <w:rsid w:val="00315F2A"/>
    <w:rsid w:val="00320BDE"/>
    <w:rsid w:val="00360648"/>
    <w:rsid w:val="00381FA9"/>
    <w:rsid w:val="00391F25"/>
    <w:rsid w:val="003937C6"/>
    <w:rsid w:val="003C6235"/>
    <w:rsid w:val="003D68A9"/>
    <w:rsid w:val="0044058C"/>
    <w:rsid w:val="00445F65"/>
    <w:rsid w:val="0045743D"/>
    <w:rsid w:val="00471C6E"/>
    <w:rsid w:val="004D265B"/>
    <w:rsid w:val="004F14CA"/>
    <w:rsid w:val="00505B32"/>
    <w:rsid w:val="00544726"/>
    <w:rsid w:val="0057091F"/>
    <w:rsid w:val="005774EB"/>
    <w:rsid w:val="00591AB1"/>
    <w:rsid w:val="005C3344"/>
    <w:rsid w:val="005E0CED"/>
    <w:rsid w:val="005E5556"/>
    <w:rsid w:val="00601AD4"/>
    <w:rsid w:val="00603ECC"/>
    <w:rsid w:val="00616E5B"/>
    <w:rsid w:val="006233EB"/>
    <w:rsid w:val="006703FC"/>
    <w:rsid w:val="006734A3"/>
    <w:rsid w:val="006A40DC"/>
    <w:rsid w:val="006A6615"/>
    <w:rsid w:val="006B6559"/>
    <w:rsid w:val="006C28F4"/>
    <w:rsid w:val="006D6B87"/>
    <w:rsid w:val="00717E97"/>
    <w:rsid w:val="00720415"/>
    <w:rsid w:val="007250AE"/>
    <w:rsid w:val="00787E4B"/>
    <w:rsid w:val="007952C4"/>
    <w:rsid w:val="00796D7E"/>
    <w:rsid w:val="007A18B9"/>
    <w:rsid w:val="007A4DF0"/>
    <w:rsid w:val="007C5E3E"/>
    <w:rsid w:val="007D32AF"/>
    <w:rsid w:val="007F720F"/>
    <w:rsid w:val="00807A40"/>
    <w:rsid w:val="008239E8"/>
    <w:rsid w:val="008365E1"/>
    <w:rsid w:val="00841EDD"/>
    <w:rsid w:val="008526DE"/>
    <w:rsid w:val="008531B9"/>
    <w:rsid w:val="008765BB"/>
    <w:rsid w:val="0089626B"/>
    <w:rsid w:val="009255B7"/>
    <w:rsid w:val="00941A6E"/>
    <w:rsid w:val="00954E55"/>
    <w:rsid w:val="00960B31"/>
    <w:rsid w:val="00986154"/>
    <w:rsid w:val="009A27F5"/>
    <w:rsid w:val="009B7CD7"/>
    <w:rsid w:val="00A11C1F"/>
    <w:rsid w:val="00A2619D"/>
    <w:rsid w:val="00A46CEB"/>
    <w:rsid w:val="00A929F8"/>
    <w:rsid w:val="00AB1ED5"/>
    <w:rsid w:val="00AD740B"/>
    <w:rsid w:val="00B15E7D"/>
    <w:rsid w:val="00B225E3"/>
    <w:rsid w:val="00B31012"/>
    <w:rsid w:val="00B93284"/>
    <w:rsid w:val="00BC1AC4"/>
    <w:rsid w:val="00BC6005"/>
    <w:rsid w:val="00BE5623"/>
    <w:rsid w:val="00BF1763"/>
    <w:rsid w:val="00BF69DA"/>
    <w:rsid w:val="00C02D33"/>
    <w:rsid w:val="00C13C65"/>
    <w:rsid w:val="00C21D36"/>
    <w:rsid w:val="00C41F00"/>
    <w:rsid w:val="00C645C3"/>
    <w:rsid w:val="00C7298E"/>
    <w:rsid w:val="00C73A09"/>
    <w:rsid w:val="00C828B1"/>
    <w:rsid w:val="00C956EB"/>
    <w:rsid w:val="00CB0679"/>
    <w:rsid w:val="00D02B14"/>
    <w:rsid w:val="00D07B52"/>
    <w:rsid w:val="00D1061C"/>
    <w:rsid w:val="00D250B0"/>
    <w:rsid w:val="00D5768C"/>
    <w:rsid w:val="00D63186"/>
    <w:rsid w:val="00D911A3"/>
    <w:rsid w:val="00D92335"/>
    <w:rsid w:val="00DA022D"/>
    <w:rsid w:val="00DB589A"/>
    <w:rsid w:val="00DD7AC7"/>
    <w:rsid w:val="00DE3B57"/>
    <w:rsid w:val="00DE71C8"/>
    <w:rsid w:val="00E63D04"/>
    <w:rsid w:val="00E64DD6"/>
    <w:rsid w:val="00E87FA1"/>
    <w:rsid w:val="00EA60D8"/>
    <w:rsid w:val="00EC2FD0"/>
    <w:rsid w:val="00EE3C9A"/>
    <w:rsid w:val="00F42C4C"/>
    <w:rsid w:val="00FD2344"/>
    <w:rsid w:val="00FD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98E"/>
  </w:style>
  <w:style w:type="paragraph" w:styleId="a5">
    <w:name w:val="footer"/>
    <w:basedOn w:val="a"/>
    <w:link w:val="a6"/>
    <w:uiPriority w:val="99"/>
    <w:unhideWhenUsed/>
    <w:rsid w:val="00C7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98E"/>
  </w:style>
  <w:style w:type="paragraph" w:styleId="a7">
    <w:name w:val="No Spacing"/>
    <w:link w:val="a8"/>
    <w:uiPriority w:val="1"/>
    <w:qFormat/>
    <w:rsid w:val="00C7298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22D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320BDE"/>
  </w:style>
  <w:style w:type="character" w:customStyle="1" w:styleId="5">
    <w:name w:val="Основной текст (5) + Не курсив"/>
    <w:basedOn w:val="a0"/>
    <w:rsid w:val="00FD5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0648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0648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">
    <w:name w:val="Основной текст (2)_"/>
    <w:basedOn w:val="a0"/>
    <w:link w:val="20"/>
    <w:rsid w:val="003606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0648"/>
    <w:pPr>
      <w:widowControl w:val="0"/>
      <w:shd w:val="clear" w:color="auto" w:fill="FFFFFF"/>
      <w:spacing w:after="1380" w:line="408" w:lineRule="exac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986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8615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861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Exact">
    <w:name w:val="Основной текст (8) Exact"/>
    <w:basedOn w:val="a0"/>
    <w:rsid w:val="00986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986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b"/>
    <w:rsid w:val="009861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Exact0">
    <w:name w:val="Основной текст (8) + Не полужирный Exact"/>
    <w:basedOn w:val="8"/>
    <w:rsid w:val="009861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98615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6154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986154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986154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картинке"/>
    <w:basedOn w:val="a"/>
    <w:link w:val="Exact"/>
    <w:rsid w:val="009861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Подпись к картинке (2)"/>
    <w:basedOn w:val="a"/>
    <w:link w:val="2Exact"/>
    <w:rsid w:val="009861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(2) + Курсив"/>
    <w:basedOn w:val="2"/>
    <w:rsid w:val="00DE3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E64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DD7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Exact">
    <w:name w:val="Заголовок №1 Exact"/>
    <w:basedOn w:val="a0"/>
    <w:link w:val="1"/>
    <w:rsid w:val="00DD7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Основной текст (2) Exact"/>
    <w:basedOn w:val="a0"/>
    <w:rsid w:val="00DD7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Заголовок №2 (2) Exact"/>
    <w:basedOn w:val="a0"/>
    <w:rsid w:val="00DD7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курсив Exact"/>
    <w:basedOn w:val="6"/>
    <w:rsid w:val="00DD7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11ptExact">
    <w:name w:val="Основной текст (6) + 11 pt;Не курсив Exact"/>
    <w:basedOn w:val="6"/>
    <w:rsid w:val="00DD7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D7A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Заголовок №1"/>
    <w:basedOn w:val="a"/>
    <w:link w:val="1Exact"/>
    <w:rsid w:val="00DD7AC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DD7AC7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header" Target="header3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6FD5-649F-4E83-9577-46C9FC3A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</cp:lastModifiedBy>
  <cp:revision>55</cp:revision>
  <cp:lastPrinted>2016-12-06T18:55:00Z</cp:lastPrinted>
  <dcterms:created xsi:type="dcterms:W3CDTF">2015-09-29T14:26:00Z</dcterms:created>
  <dcterms:modified xsi:type="dcterms:W3CDTF">2018-11-25T12:10:00Z</dcterms:modified>
</cp:coreProperties>
</file>