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r>
        <w:rPr>
          <w:rFonts w:ascii="Calibri" w:hAnsi="Calibri" w:cs="Calibri"/>
          <w:color w:val="777777"/>
          <w:sz w:val="31"/>
          <w:szCs w:val="31"/>
        </w:rPr>
        <w:fldChar w:fldCharType="begin"/>
      </w:r>
      <w:r w:rsidR="00372C5E">
        <w:rPr>
          <w:rFonts w:ascii="Calibri" w:hAnsi="Calibri" w:cs="Calibri"/>
          <w:color w:val="777777"/>
          <w:sz w:val="31"/>
          <w:szCs w:val="31"/>
        </w:rPr>
        <w:instrText xml:space="preserve"> HYPERLINK "https://edu.gov.ru/" \t "_blank" </w:instrText>
      </w:r>
      <w:r>
        <w:rPr>
          <w:rFonts w:ascii="Calibri" w:hAnsi="Calibri" w:cs="Calibri"/>
          <w:color w:val="777777"/>
          <w:sz w:val="31"/>
          <w:szCs w:val="31"/>
        </w:rPr>
        <w:fldChar w:fldCharType="separate"/>
      </w:r>
      <w:r w:rsidR="00372C5E">
        <w:rPr>
          <w:rStyle w:val="a4"/>
          <w:rFonts w:ascii="Calibri" w:hAnsi="Calibri" w:cs="Calibri"/>
          <w:color w:val="000080"/>
          <w:sz w:val="31"/>
          <w:szCs w:val="31"/>
          <w:u w:val="none"/>
        </w:rPr>
        <w:t>https://edu.gov.ru/</w:t>
      </w:r>
      <w:r>
        <w:rPr>
          <w:rFonts w:ascii="Calibri" w:hAnsi="Calibri" w:cs="Calibri"/>
          <w:color w:val="777777"/>
          <w:sz w:val="31"/>
          <w:szCs w:val="31"/>
        </w:rPr>
        <w:fldChar w:fldCharType="end"/>
      </w:r>
      <w:r w:rsidR="00372C5E">
        <w:rPr>
          <w:rFonts w:ascii="Calibri" w:hAnsi="Calibri" w:cs="Calibri"/>
          <w:color w:val="095CB1"/>
          <w:sz w:val="31"/>
          <w:szCs w:val="31"/>
        </w:rPr>
        <w:t> – официальный сайт Министерства просвещения Российской Федерации;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4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http://obrnadzor.gov.ru/</w:t>
        </w:r>
      </w:hyperlink>
      <w:r w:rsidR="00372C5E">
        <w:rPr>
          <w:rFonts w:ascii="Calibri" w:hAnsi="Calibri" w:cs="Calibri"/>
          <w:color w:val="095CB1"/>
          <w:sz w:val="31"/>
          <w:szCs w:val="31"/>
        </w:rPr>
        <w:t> – официальный сайт Федеральной службы по надзору в сфере образования и науки (</w:t>
      </w:r>
      <w:proofErr w:type="spellStart"/>
      <w:r w:rsidR="00372C5E">
        <w:rPr>
          <w:rFonts w:ascii="Calibri" w:hAnsi="Calibri" w:cs="Calibri"/>
          <w:color w:val="095CB1"/>
          <w:sz w:val="31"/>
          <w:szCs w:val="31"/>
        </w:rPr>
        <w:t>Рособрнадзор</w:t>
      </w:r>
      <w:proofErr w:type="spellEnd"/>
      <w:r w:rsidR="00372C5E">
        <w:rPr>
          <w:rFonts w:ascii="Calibri" w:hAnsi="Calibri" w:cs="Calibri"/>
          <w:color w:val="095CB1"/>
          <w:sz w:val="31"/>
          <w:szCs w:val="31"/>
        </w:rPr>
        <w:t>);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5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https://fipi.ru/</w:t>
        </w:r>
      </w:hyperlink>
      <w:r w:rsidR="00372C5E">
        <w:rPr>
          <w:rFonts w:ascii="Calibri" w:hAnsi="Calibri" w:cs="Calibri"/>
          <w:color w:val="000080"/>
          <w:sz w:val="31"/>
          <w:szCs w:val="31"/>
        </w:rPr>
        <w:t> </w:t>
      </w:r>
      <w:r w:rsidR="00372C5E">
        <w:rPr>
          <w:rFonts w:ascii="Calibri" w:hAnsi="Calibri" w:cs="Calibri"/>
          <w:color w:val="095CB1"/>
          <w:sz w:val="31"/>
          <w:szCs w:val="31"/>
        </w:rPr>
        <w:t>– официальный сайт ФГБНУ «Федеральный институт педагогических измерений» (ФГБНУ «ФИПИ»)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6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https://minobr.krasnodar.ru/</w:t>
        </w:r>
      </w:hyperlink>
      <w:hyperlink r:id="rId7" w:tgtFrame="_blank" w:history="1">
        <w:r w:rsidR="00372C5E">
          <w:rPr>
            <w:rStyle w:val="a4"/>
            <w:rFonts w:ascii="Calibri" w:hAnsi="Calibri" w:cs="Calibri"/>
            <w:color w:val="777777"/>
            <w:sz w:val="31"/>
            <w:szCs w:val="31"/>
            <w:u w:val="none"/>
          </w:rPr>
          <w:t> </w:t>
        </w:r>
      </w:hyperlink>
      <w:r w:rsidR="00372C5E">
        <w:rPr>
          <w:rFonts w:ascii="Calibri" w:hAnsi="Calibri" w:cs="Calibri"/>
          <w:color w:val="095CB1"/>
          <w:sz w:val="31"/>
          <w:szCs w:val="31"/>
        </w:rPr>
        <w:t>– официальный сайт министерства образования, науки и молодежной политики Краснодарского края;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8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http://www.gas.kubannet.ru/</w:t>
        </w:r>
      </w:hyperlink>
      <w:r w:rsidR="00372C5E">
        <w:rPr>
          <w:rFonts w:ascii="Calibri" w:hAnsi="Calibri" w:cs="Calibri"/>
          <w:color w:val="095CB1"/>
          <w:sz w:val="31"/>
          <w:szCs w:val="31"/>
        </w:rPr>
        <w:t> – официальный сайт ГКУ КК Центра оценки качества образования;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9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http://www.iro23.ru/ </w:t>
        </w:r>
      </w:hyperlink>
      <w:r w:rsidR="00372C5E">
        <w:rPr>
          <w:rFonts w:ascii="Calibri" w:hAnsi="Calibri" w:cs="Calibri"/>
          <w:color w:val="095CB1"/>
          <w:sz w:val="31"/>
          <w:szCs w:val="31"/>
        </w:rPr>
        <w:t>– официальный сайт ГБОУ ДПО «Институт развития образования» Краснодарского края;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10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https://vk.com/giakuban</w:t>
        </w:r>
      </w:hyperlink>
      <w:hyperlink r:id="rId11" w:tgtFrame="_blank" w:history="1">
        <w:r w:rsidR="00372C5E">
          <w:rPr>
            <w:rStyle w:val="a4"/>
            <w:rFonts w:ascii="Calibri" w:hAnsi="Calibri" w:cs="Calibri"/>
            <w:color w:val="777777"/>
            <w:sz w:val="31"/>
            <w:szCs w:val="31"/>
            <w:u w:val="none"/>
          </w:rPr>
          <w:t> </w:t>
        </w:r>
      </w:hyperlink>
      <w:r w:rsidR="00372C5E">
        <w:rPr>
          <w:rFonts w:ascii="Calibri" w:hAnsi="Calibri" w:cs="Calibri"/>
          <w:color w:val="095CB1"/>
          <w:sz w:val="31"/>
          <w:szCs w:val="31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372C5E">
        <w:rPr>
          <w:rFonts w:ascii="Calibri" w:hAnsi="Calibri" w:cs="Calibri"/>
          <w:color w:val="095CB1"/>
          <w:sz w:val="31"/>
          <w:szCs w:val="31"/>
        </w:rPr>
        <w:t>ВКонтакте</w:t>
      </w:r>
      <w:proofErr w:type="spellEnd"/>
      <w:r w:rsidR="00372C5E">
        <w:rPr>
          <w:rFonts w:ascii="Calibri" w:hAnsi="Calibri" w:cs="Calibri"/>
          <w:color w:val="095CB1"/>
          <w:sz w:val="31"/>
          <w:szCs w:val="31"/>
        </w:rPr>
        <w:t>»;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12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https://www.instagram.com/giakuban/</w:t>
        </w:r>
      </w:hyperlink>
      <w:hyperlink r:id="rId13" w:tgtFrame="_blank" w:history="1">
        <w:r w:rsidR="00372C5E">
          <w:rPr>
            <w:rStyle w:val="a4"/>
            <w:rFonts w:ascii="Calibri" w:hAnsi="Calibri" w:cs="Calibri"/>
            <w:color w:val="777777"/>
            <w:sz w:val="31"/>
            <w:szCs w:val="31"/>
            <w:u w:val="none"/>
          </w:rPr>
          <w:t> </w:t>
        </w:r>
      </w:hyperlink>
      <w:r w:rsidR="00372C5E">
        <w:rPr>
          <w:rFonts w:ascii="Calibri" w:hAnsi="Calibri" w:cs="Calibri"/>
          <w:color w:val="095CB1"/>
          <w:sz w:val="31"/>
          <w:szCs w:val="31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372C5E">
        <w:rPr>
          <w:rFonts w:ascii="Calibri" w:hAnsi="Calibri" w:cs="Calibri"/>
          <w:color w:val="095CB1"/>
          <w:sz w:val="31"/>
          <w:szCs w:val="31"/>
        </w:rPr>
        <w:t>Instagram</w:t>
      </w:r>
      <w:proofErr w:type="spellEnd"/>
      <w:r w:rsidR="00372C5E">
        <w:rPr>
          <w:rFonts w:ascii="Calibri" w:hAnsi="Calibri" w:cs="Calibri"/>
          <w:color w:val="095CB1"/>
          <w:sz w:val="31"/>
          <w:szCs w:val="31"/>
        </w:rPr>
        <w:t>»;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14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https://www.facebook.com/giakuban/ </w:t>
        </w:r>
      </w:hyperlink>
      <w:r w:rsidR="00372C5E">
        <w:rPr>
          <w:rFonts w:ascii="Calibri" w:hAnsi="Calibri" w:cs="Calibri"/>
          <w:color w:val="095CB1"/>
          <w:sz w:val="31"/>
          <w:szCs w:val="31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372C5E">
        <w:rPr>
          <w:rFonts w:ascii="Calibri" w:hAnsi="Calibri" w:cs="Calibri"/>
          <w:color w:val="095CB1"/>
          <w:sz w:val="31"/>
          <w:szCs w:val="31"/>
        </w:rPr>
        <w:t>Facebook</w:t>
      </w:r>
      <w:proofErr w:type="spellEnd"/>
      <w:r w:rsidR="00372C5E">
        <w:rPr>
          <w:rFonts w:ascii="Calibri" w:hAnsi="Calibri" w:cs="Calibri"/>
          <w:color w:val="095CB1"/>
          <w:sz w:val="31"/>
          <w:szCs w:val="31"/>
        </w:rPr>
        <w:t>»</w:t>
      </w:r>
    </w:p>
    <w:p w:rsidR="00372C5E" w:rsidRDefault="005A5EC0" w:rsidP="00372C5E">
      <w:pPr>
        <w:pStyle w:val="a3"/>
        <w:shd w:val="clear" w:color="auto" w:fill="FFFFFF"/>
        <w:spacing w:before="0" w:beforeAutospacing="0" w:after="171" w:afterAutospacing="0" w:line="343" w:lineRule="atLeast"/>
        <w:jc w:val="both"/>
        <w:rPr>
          <w:rFonts w:ascii="Calibri" w:hAnsi="Calibri" w:cs="Calibri"/>
          <w:color w:val="777777"/>
        </w:rPr>
      </w:pPr>
      <w:hyperlink r:id="rId15" w:tgtFrame="_blank" w:history="1">
        <w:r w:rsidR="00372C5E">
          <w:rPr>
            <w:rStyle w:val="a4"/>
            <w:rFonts w:ascii="Calibri" w:hAnsi="Calibri" w:cs="Calibri"/>
            <w:color w:val="000080"/>
            <w:sz w:val="31"/>
            <w:szCs w:val="31"/>
            <w:u w:val="none"/>
          </w:rPr>
          <w:t>https://www.instagram.com/p/CZ3zUgZodwF/?utm_medium=copy_link/-Департамент</w:t>
        </w:r>
      </w:hyperlink>
      <w:r w:rsidR="00372C5E">
        <w:rPr>
          <w:rFonts w:ascii="Calibri" w:hAnsi="Calibri" w:cs="Calibri"/>
          <w:color w:val="095CB1"/>
          <w:sz w:val="31"/>
          <w:szCs w:val="31"/>
        </w:rPr>
        <w:t> образования ГИА Краснодар - </w:t>
      </w:r>
      <w:proofErr w:type="spellStart"/>
      <w:r>
        <w:rPr>
          <w:rFonts w:ascii="Calibri" w:hAnsi="Calibri" w:cs="Calibri"/>
          <w:color w:val="777777"/>
          <w:sz w:val="31"/>
          <w:szCs w:val="31"/>
        </w:rPr>
        <w:fldChar w:fldCharType="begin"/>
      </w:r>
      <w:r w:rsidR="00372C5E">
        <w:rPr>
          <w:rFonts w:ascii="Calibri" w:hAnsi="Calibri" w:cs="Calibri"/>
          <w:color w:val="777777"/>
          <w:sz w:val="31"/>
          <w:szCs w:val="31"/>
        </w:rPr>
        <w:instrText xml:space="preserve"> HYPERLINK "https://www.instagram.com/do.krd.official/" </w:instrText>
      </w:r>
      <w:r>
        <w:rPr>
          <w:rFonts w:ascii="Calibri" w:hAnsi="Calibri" w:cs="Calibri"/>
          <w:color w:val="777777"/>
          <w:sz w:val="31"/>
          <w:szCs w:val="31"/>
        </w:rPr>
        <w:fldChar w:fldCharType="separate"/>
      </w:r>
      <w:r w:rsidR="00372C5E">
        <w:rPr>
          <w:rStyle w:val="a4"/>
          <w:rFonts w:ascii="Calibri" w:hAnsi="Calibri" w:cs="Calibri"/>
          <w:color w:val="095CB1"/>
          <w:sz w:val="31"/>
          <w:szCs w:val="31"/>
          <w:u w:val="none"/>
        </w:rPr>
        <w:t>do.krd.official</w:t>
      </w:r>
      <w:proofErr w:type="spellEnd"/>
      <w:r>
        <w:rPr>
          <w:rFonts w:ascii="Calibri" w:hAnsi="Calibri" w:cs="Calibri"/>
          <w:color w:val="777777"/>
          <w:sz w:val="31"/>
          <w:szCs w:val="31"/>
        </w:rPr>
        <w:fldChar w:fldCharType="end"/>
      </w:r>
    </w:p>
    <w:tbl>
      <w:tblPr>
        <w:tblW w:w="25246" w:type="dxa"/>
        <w:tblInd w:w="91" w:type="dxa"/>
        <w:tblLook w:val="04A0"/>
      </w:tblPr>
      <w:tblGrid>
        <w:gridCol w:w="7004"/>
        <w:gridCol w:w="6667"/>
        <w:gridCol w:w="1156"/>
        <w:gridCol w:w="1151"/>
        <w:gridCol w:w="1133"/>
        <w:gridCol w:w="1025"/>
        <w:gridCol w:w="1025"/>
        <w:gridCol w:w="1025"/>
        <w:gridCol w:w="1025"/>
        <w:gridCol w:w="1025"/>
        <w:gridCol w:w="1025"/>
        <w:gridCol w:w="1025"/>
        <w:gridCol w:w="960"/>
      </w:tblGrid>
      <w:tr w:rsidR="00DF6DAF" w:rsidRPr="00E734BA" w:rsidTr="00E734BA">
        <w:trPr>
          <w:trHeight w:val="315"/>
        </w:trPr>
        <w:tc>
          <w:tcPr>
            <w:tcW w:w="1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Default="00DF6DAF" w:rsidP="00A9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0D70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http://obrnadzor.gov.ru/navigator-gia/</w:t>
              </w:r>
            </w:hyperlink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«Навигатор ГИА»</w:t>
            </w:r>
          </w:p>
          <w:p w:rsidR="00DF6DAF" w:rsidRPr="00E734BA" w:rsidRDefault="00DF6DAF" w:rsidP="00A9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4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A90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https://fipi.ru/navigator-podgotovk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D70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http://do.krd.ru/ – официальный сайт департамента образования</w:t>
              </w:r>
            </w:hyperlink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4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596B6E" w:rsidP="0059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0D70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https://fipi.ru/ege/otkrytyy-bank-zadaniy-ege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F6DAF"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Навигатор самостоятельной подготовки к ЕГЭ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596B6E" w:rsidP="0059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0D70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https://fipi.ru/gve/gve-11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6DAF"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для подготовки к ГВЭ-11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4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1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Онлайн-консультации</w:t>
            </w:r>
            <w:proofErr w:type="spellEnd"/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выпускников и педагогов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https://vk.com/rosobrnadzor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https://vk.com/videos-36510627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 https://www.youtube.com/playlist?list=PLr3fDr4EMQM5AodCYsRj9KAf4YV355pyy.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DF6DAF" w:rsidRPr="00E734BA" w:rsidTr="00E734BA">
        <w:trPr>
          <w:trHeight w:val="315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консультации</w:t>
            </w:r>
          </w:p>
        </w:tc>
        <w:tc>
          <w:tcPr>
            <w:tcW w:w="172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https://minobr.krasnodar.ru/presscenter/media/meropriyatiya/gosudarstvennaya-itogovaya-attestatsiya/gia-11/poleznaya-informatsiya-dlya-uchastnikov-ekzamenov-i-ikh-roditeley/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AF" w:rsidRPr="00E734BA" w:rsidRDefault="00DF6DAF" w:rsidP="00E73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367FC" w:rsidRPr="00372C5E" w:rsidRDefault="00596B6E" w:rsidP="00372C5E"/>
    <w:sectPr w:rsidR="00A367FC" w:rsidRPr="00372C5E" w:rsidSect="001F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2C5E"/>
    <w:rsid w:val="001F13FF"/>
    <w:rsid w:val="00372C5E"/>
    <w:rsid w:val="00596B6E"/>
    <w:rsid w:val="005A5EC0"/>
    <w:rsid w:val="009E60CA"/>
    <w:rsid w:val="00BC17D8"/>
    <w:rsid w:val="00DF6DAF"/>
    <w:rsid w:val="00E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/" TargetMode="External"/><Relationship Id="rId13" Type="http://schemas.openxmlformats.org/officeDocument/2006/relationships/hyperlink" Target="https://www.instagram.com/giakuban/" TargetMode="External"/><Relationship Id="rId18" Type="http://schemas.openxmlformats.org/officeDocument/2006/relationships/hyperlink" Target="https://fipi.ru/ege/otkrytyy-bank-zadaniy-eg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inobr.krasnodar.ru/" TargetMode="External"/><Relationship Id="rId12" Type="http://schemas.openxmlformats.org/officeDocument/2006/relationships/hyperlink" Target="https://www.instagram.com/giakuban/" TargetMode="External"/><Relationship Id="rId17" Type="http://schemas.openxmlformats.org/officeDocument/2006/relationships/hyperlink" Target="http://do.krd.ru/%20&#8211;%20&#1086;&#1092;&#1080;&#1094;&#1080;&#1072;&#1083;&#1100;&#1085;&#1099;&#1081;%20&#1089;&#1072;&#1081;&#1090;%20&#1076;&#1077;&#1087;&#1072;&#1088;&#1090;&#1072;&#1084;&#1077;&#1085;&#1090;&#1072;%20&#1086;&#1073;&#1088;&#1072;&#1079;&#1086;&#1074;&#1072;&#1085;&#1080;&#1103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brnadzor.gov.ru/navigator-gi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obr.krasnodar.ru/" TargetMode="External"/><Relationship Id="rId11" Type="http://schemas.openxmlformats.org/officeDocument/2006/relationships/hyperlink" Target="https://vk.com/giakuban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s://www.instagram.com/p/CZ3zUgZodwF/?utm_medium=copy_link/-%D0%94%D0%B5%D0%BF%D0%B0%D1%80%D1%82%D0%B0%D0%BC%D0%B5%D0%BD%D1%82" TargetMode="External"/><Relationship Id="rId10" Type="http://schemas.openxmlformats.org/officeDocument/2006/relationships/hyperlink" Target="https://vk.com/giakuban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://www.iro23.ru/" TargetMode="External"/><Relationship Id="rId14" Type="http://schemas.openxmlformats.org/officeDocument/2006/relationships/hyperlink" Target="https://www.facebook.com/giakub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3</cp:revision>
  <dcterms:created xsi:type="dcterms:W3CDTF">2022-02-15T08:49:00Z</dcterms:created>
  <dcterms:modified xsi:type="dcterms:W3CDTF">2022-02-15T09:21:00Z</dcterms:modified>
</cp:coreProperties>
</file>