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54" w:rsidRPr="007941E1" w:rsidRDefault="007F7D54" w:rsidP="007F7D54">
      <w:pPr>
        <w:rPr>
          <w:rFonts w:ascii="Times New Roman" w:hAnsi="Times New Roman" w:cs="Times New Roman"/>
          <w:sz w:val="28"/>
          <w:szCs w:val="28"/>
        </w:rPr>
      </w:pPr>
      <w:r w:rsidRPr="007941E1">
        <w:rPr>
          <w:rFonts w:ascii="Times New Roman" w:hAnsi="Times New Roman" w:cs="Times New Roman"/>
          <w:sz w:val="28"/>
          <w:szCs w:val="28"/>
        </w:rPr>
        <w:t>Пути профилактики экстремального поведения несовершеннолетних.</w:t>
      </w:r>
    </w:p>
    <w:p w:rsidR="007F7D54" w:rsidRDefault="007F7D54" w:rsidP="007F7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54" w:rsidRDefault="007F7D54" w:rsidP="007F7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возрастание именно экстремальных форм поведения среди подростков. К экстремальному поведению относятся поездки снаружи метро, электричек и поездов, неформальные передвижения по высотным точкам зданий, исследование искусственных подземных сооружений в познавательных либо развлекательных целях и другие. Перечисленные формы опасны и требуют особого внимания со </w:t>
      </w:r>
      <w:proofErr w:type="gramStart"/>
      <w:r w:rsidRPr="007F7D54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7F7D54">
        <w:rPr>
          <w:rFonts w:ascii="Times New Roman" w:hAnsi="Times New Roman" w:cs="Times New Roman"/>
          <w:sz w:val="28"/>
          <w:szCs w:val="28"/>
        </w:rPr>
        <w:t xml:space="preserve"> как исследователей, так и практиков (педагогов, психологов, сотрудников социальных и образовательных учреждений).</w:t>
      </w:r>
    </w:p>
    <w:p w:rsidR="007F7D54" w:rsidRDefault="007F7D54" w:rsidP="007F7D54">
      <w:pPr>
        <w:jc w:val="both"/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t xml:space="preserve"> </w:t>
      </w:r>
      <w:r w:rsidRPr="008C3350">
        <w:rPr>
          <w:rFonts w:ascii="Times New Roman" w:hAnsi="Times New Roman" w:cs="Times New Roman"/>
          <w:sz w:val="28"/>
          <w:szCs w:val="28"/>
        </w:rPr>
        <w:t>Эмоциональное развитие несовершеннолетних.</w:t>
      </w:r>
    </w:p>
    <w:p w:rsidR="007F7D54" w:rsidRDefault="007F7D54" w:rsidP="007F7D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3350">
        <w:rPr>
          <w:rFonts w:ascii="Times New Roman" w:hAnsi="Times New Roman" w:cs="Times New Roman"/>
          <w:sz w:val="28"/>
          <w:szCs w:val="28"/>
        </w:rPr>
        <w:t xml:space="preserve">Эмоциональное развитие несовершеннолетних также как и другие психические процессы, подчиняется определенным закономерностям. С точки зрения исследователя Х. </w:t>
      </w:r>
      <w:proofErr w:type="spellStart"/>
      <w:r w:rsidRPr="008C3350">
        <w:rPr>
          <w:rFonts w:ascii="Times New Roman" w:hAnsi="Times New Roman" w:cs="Times New Roman"/>
          <w:sz w:val="28"/>
          <w:szCs w:val="28"/>
        </w:rPr>
        <w:t>Ремшмидта</w:t>
      </w:r>
      <w:proofErr w:type="spellEnd"/>
      <w:r w:rsidRPr="008C3350">
        <w:rPr>
          <w:rFonts w:ascii="Times New Roman" w:hAnsi="Times New Roman" w:cs="Times New Roman"/>
          <w:sz w:val="28"/>
          <w:szCs w:val="28"/>
        </w:rPr>
        <w:t>, в несовершеннолетнем возрасте встречается три типа эмоционального реагирования:</w:t>
      </w:r>
    </w:p>
    <w:p w:rsidR="007F7D54" w:rsidRDefault="007F7D54" w:rsidP="007F7D54">
      <w:pPr>
        <w:rPr>
          <w:rFonts w:ascii="Times New Roman" w:hAnsi="Times New Roman" w:cs="Times New Roman"/>
          <w:sz w:val="28"/>
          <w:szCs w:val="28"/>
        </w:rPr>
      </w:pPr>
      <w:r w:rsidRPr="008C3350">
        <w:rPr>
          <w:rFonts w:ascii="Times New Roman" w:hAnsi="Times New Roman" w:cs="Times New Roman"/>
          <w:sz w:val="28"/>
          <w:szCs w:val="28"/>
        </w:rPr>
        <w:t xml:space="preserve"> 1. Эмоциональная неустойчивость – мотивационная ситуация характеризуется, с одной стороны, стремлением к самостоятельности и самоуважению, а с другой – столкновением с регламентацией и ожиданиями окружающих; </w:t>
      </w:r>
    </w:p>
    <w:p w:rsidR="007F7D54" w:rsidRDefault="007F7D54" w:rsidP="007F7D54">
      <w:pPr>
        <w:rPr>
          <w:rFonts w:ascii="Times New Roman" w:hAnsi="Times New Roman" w:cs="Times New Roman"/>
          <w:sz w:val="28"/>
          <w:szCs w:val="28"/>
        </w:rPr>
      </w:pPr>
      <w:r w:rsidRPr="008C3350">
        <w:rPr>
          <w:rFonts w:ascii="Times New Roman" w:hAnsi="Times New Roman" w:cs="Times New Roman"/>
          <w:sz w:val="28"/>
          <w:szCs w:val="28"/>
        </w:rPr>
        <w:t>2. Нападение или отступление – агрессивное поведение или тенденция избежать столкновения;</w:t>
      </w:r>
    </w:p>
    <w:p w:rsidR="007F7D54" w:rsidRDefault="007F7D54" w:rsidP="007F7D54">
      <w:pPr>
        <w:rPr>
          <w:rFonts w:ascii="Times New Roman" w:hAnsi="Times New Roman" w:cs="Times New Roman"/>
          <w:sz w:val="28"/>
          <w:szCs w:val="28"/>
        </w:rPr>
      </w:pPr>
      <w:r w:rsidRPr="008C3350">
        <w:rPr>
          <w:rFonts w:ascii="Times New Roman" w:hAnsi="Times New Roman" w:cs="Times New Roman"/>
          <w:sz w:val="28"/>
          <w:szCs w:val="28"/>
        </w:rPr>
        <w:t xml:space="preserve"> 3. Идеализм – неумение критично взглянуть на окружающую действительность и вследствие этого видение только какой-то одной, желательной стороны этого мира.</w:t>
      </w:r>
    </w:p>
    <w:p w:rsidR="007F7D54" w:rsidRPr="008C3350" w:rsidRDefault="007F7D54" w:rsidP="007F7D54">
      <w:pPr>
        <w:rPr>
          <w:rFonts w:ascii="Times New Roman" w:hAnsi="Times New Roman" w:cs="Times New Roman"/>
          <w:sz w:val="28"/>
          <w:szCs w:val="28"/>
        </w:rPr>
      </w:pPr>
      <w:r w:rsidRPr="008C3350">
        <w:rPr>
          <w:rFonts w:ascii="Times New Roman" w:hAnsi="Times New Roman" w:cs="Times New Roman"/>
          <w:sz w:val="28"/>
          <w:szCs w:val="28"/>
        </w:rPr>
        <w:t xml:space="preserve"> Подросток еще не ушел от игры и продолжает испытывать потребность в игровых видах деятельности. Своеобразным механизмом защиты игры от самого себя выступает потребность в романтике, в приключениях, в ярких и эмоциональных событиях. Это стоит подчеркнуть особо – нормальное развитие подростка без событийно-эмоционального ряда жизнедеятельности практически невозможно. </w:t>
      </w:r>
    </w:p>
    <w:p w:rsidR="007F7D54" w:rsidRDefault="007F7D54" w:rsidP="007F7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E1">
        <w:rPr>
          <w:rFonts w:ascii="Times New Roman" w:hAnsi="Times New Roman" w:cs="Times New Roman"/>
          <w:sz w:val="28"/>
          <w:szCs w:val="28"/>
        </w:rPr>
        <w:t>Практические рекомендации по профилактике экстремального поведения несовершеннолетних.</w:t>
      </w:r>
    </w:p>
    <w:p w:rsidR="007F7D54" w:rsidRDefault="007F7D54" w:rsidP="007F7D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941E1">
        <w:rPr>
          <w:rFonts w:ascii="Times New Roman" w:hAnsi="Times New Roman" w:cs="Times New Roman"/>
          <w:sz w:val="28"/>
          <w:szCs w:val="28"/>
        </w:rPr>
        <w:t xml:space="preserve"> Одним из условий повышения эффективности профилактической работы является деятельность, в задачи которой входит формирование </w:t>
      </w:r>
      <w:r w:rsidRPr="007941E1">
        <w:rPr>
          <w:rFonts w:ascii="Times New Roman" w:hAnsi="Times New Roman" w:cs="Times New Roman"/>
          <w:sz w:val="28"/>
          <w:szCs w:val="28"/>
        </w:rPr>
        <w:lastRenderedPageBreak/>
        <w:t xml:space="preserve">позитивных индивидуальных интересов личности подростка и позитивное эмоциональное развитие с учетом его потребностей:  </w:t>
      </w:r>
    </w:p>
    <w:p w:rsidR="007F7D54" w:rsidRDefault="007F7D54" w:rsidP="007F7D54">
      <w:pPr>
        <w:rPr>
          <w:rFonts w:ascii="Times New Roman" w:hAnsi="Times New Roman" w:cs="Times New Roman"/>
          <w:sz w:val="28"/>
          <w:szCs w:val="28"/>
        </w:rPr>
      </w:pPr>
      <w:r w:rsidRPr="007941E1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1E1">
        <w:rPr>
          <w:rFonts w:ascii="Times New Roman" w:hAnsi="Times New Roman" w:cs="Times New Roman"/>
          <w:sz w:val="28"/>
          <w:szCs w:val="28"/>
        </w:rPr>
        <w:t>во взрослом человеке, но не в каждом взрослом (построение</w:t>
      </w:r>
      <w:r w:rsidRPr="007941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941E1">
        <w:rPr>
          <w:rFonts w:ascii="Times New Roman" w:hAnsi="Times New Roman" w:cs="Times New Roman"/>
          <w:sz w:val="28"/>
          <w:szCs w:val="28"/>
        </w:rPr>
        <w:t xml:space="preserve"> в профилактическом пространстве особых отношений с подростком – отношений созидающего взаимодействия); </w:t>
      </w:r>
    </w:p>
    <w:p w:rsidR="007F7D54" w:rsidRDefault="007F7D54" w:rsidP="007F7D54">
      <w:pPr>
        <w:rPr>
          <w:rFonts w:ascii="Times New Roman" w:hAnsi="Times New Roman" w:cs="Times New Roman"/>
          <w:sz w:val="28"/>
          <w:szCs w:val="28"/>
        </w:rPr>
      </w:pPr>
      <w:r w:rsidRPr="007941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941E1">
        <w:rPr>
          <w:rFonts w:ascii="Times New Roman" w:hAnsi="Times New Roman" w:cs="Times New Roman"/>
          <w:sz w:val="28"/>
          <w:szCs w:val="28"/>
        </w:rPr>
        <w:t xml:space="preserve"> в героях (подросток будет искать кумира для подражания и этим кумиром,</w:t>
      </w:r>
      <w:r w:rsidRPr="007941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941E1">
        <w:rPr>
          <w:rFonts w:ascii="Times New Roman" w:hAnsi="Times New Roman" w:cs="Times New Roman"/>
          <w:sz w:val="28"/>
          <w:szCs w:val="28"/>
        </w:rPr>
        <w:t xml:space="preserve"> чаще всего становится тот, кому не жалко ярких красок, сильных эмоций и громких дел);</w:t>
      </w:r>
    </w:p>
    <w:p w:rsidR="007F7D54" w:rsidRDefault="007F7D54" w:rsidP="007F7D54">
      <w:pPr>
        <w:rPr>
          <w:rFonts w:ascii="Times New Roman" w:hAnsi="Times New Roman" w:cs="Times New Roman"/>
          <w:sz w:val="28"/>
          <w:szCs w:val="28"/>
        </w:rPr>
      </w:pPr>
      <w:r w:rsidRPr="007941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941E1">
        <w:rPr>
          <w:rFonts w:ascii="Times New Roman" w:hAnsi="Times New Roman" w:cs="Times New Roman"/>
          <w:sz w:val="28"/>
          <w:szCs w:val="28"/>
        </w:rPr>
        <w:t xml:space="preserve">  в коллективе сверстников как естественной среде нормального развития;</w:t>
      </w:r>
    </w:p>
    <w:p w:rsidR="007F7D54" w:rsidRDefault="007F7D54" w:rsidP="007F7D54">
      <w:pPr>
        <w:rPr>
          <w:rFonts w:ascii="Times New Roman" w:hAnsi="Times New Roman" w:cs="Times New Roman"/>
          <w:sz w:val="28"/>
          <w:szCs w:val="28"/>
        </w:rPr>
      </w:pPr>
      <w:r w:rsidRPr="007941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941E1">
        <w:rPr>
          <w:rFonts w:ascii="Times New Roman" w:hAnsi="Times New Roman" w:cs="Times New Roman"/>
          <w:sz w:val="28"/>
          <w:szCs w:val="28"/>
        </w:rPr>
        <w:t xml:space="preserve">  в сотрудничестве с другими людьми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D54" w:rsidRDefault="007F7D54" w:rsidP="007F7D54">
      <w:pPr>
        <w:rPr>
          <w:rFonts w:ascii="Times New Roman" w:hAnsi="Times New Roman" w:cs="Times New Roman"/>
          <w:sz w:val="28"/>
          <w:szCs w:val="28"/>
        </w:rPr>
      </w:pPr>
      <w:r w:rsidRPr="007941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941E1">
        <w:rPr>
          <w:rFonts w:ascii="Times New Roman" w:hAnsi="Times New Roman" w:cs="Times New Roman"/>
          <w:sz w:val="28"/>
          <w:szCs w:val="28"/>
        </w:rPr>
        <w:t xml:space="preserve">  в защите прав на яркие и сильные эмоции, на приключения, на романтику,</w:t>
      </w:r>
    </w:p>
    <w:p w:rsidR="007F7D54" w:rsidRDefault="007F7D54" w:rsidP="007F7D54">
      <w:pPr>
        <w:rPr>
          <w:rFonts w:ascii="Times New Roman" w:hAnsi="Times New Roman" w:cs="Times New Roman"/>
          <w:sz w:val="28"/>
          <w:szCs w:val="28"/>
        </w:rPr>
      </w:pPr>
      <w:r w:rsidRPr="007941E1">
        <w:rPr>
          <w:rFonts w:ascii="Times New Roman" w:hAnsi="Times New Roman" w:cs="Times New Roman"/>
          <w:sz w:val="28"/>
          <w:szCs w:val="28"/>
        </w:rPr>
        <w:sym w:font="Symbol" w:char="F02D"/>
      </w:r>
      <w:r w:rsidRPr="007941E1">
        <w:rPr>
          <w:rFonts w:ascii="Times New Roman" w:hAnsi="Times New Roman" w:cs="Times New Roman"/>
          <w:sz w:val="28"/>
          <w:szCs w:val="28"/>
        </w:rPr>
        <w:t xml:space="preserve"> на увлечения и интересы;  в равных семейных отношениях.</w:t>
      </w:r>
    </w:p>
    <w:p w:rsidR="007F7D54" w:rsidRDefault="007F7D54" w:rsidP="007F7D54">
      <w:pPr>
        <w:rPr>
          <w:rFonts w:ascii="Times New Roman" w:hAnsi="Times New Roman" w:cs="Times New Roman"/>
          <w:sz w:val="28"/>
          <w:szCs w:val="28"/>
        </w:rPr>
      </w:pPr>
      <w:r w:rsidRPr="007941E1">
        <w:rPr>
          <w:rFonts w:ascii="Times New Roman" w:hAnsi="Times New Roman" w:cs="Times New Roman"/>
          <w:sz w:val="28"/>
          <w:szCs w:val="28"/>
        </w:rPr>
        <w:t xml:space="preserve"> Перед педагогами с целью профилактики стоят три специфических задачи: 1. Педагогическое просвещение родителей в отношении особенностей подросткового возраста; </w:t>
      </w:r>
    </w:p>
    <w:p w:rsidR="007F7D54" w:rsidRDefault="007F7D54" w:rsidP="007F7D54">
      <w:pPr>
        <w:rPr>
          <w:rFonts w:ascii="Times New Roman" w:hAnsi="Times New Roman" w:cs="Times New Roman"/>
          <w:sz w:val="28"/>
          <w:szCs w:val="28"/>
        </w:rPr>
      </w:pPr>
      <w:r w:rsidRPr="007941E1">
        <w:rPr>
          <w:rFonts w:ascii="Times New Roman" w:hAnsi="Times New Roman" w:cs="Times New Roman"/>
          <w:sz w:val="28"/>
          <w:szCs w:val="28"/>
        </w:rPr>
        <w:t xml:space="preserve">2. Определенное замещение родителей в тех случаях, когда они не хотят и не могут занять необходимую для развития подростка позицию; </w:t>
      </w:r>
    </w:p>
    <w:p w:rsidR="007F7D54" w:rsidRPr="007941E1" w:rsidRDefault="007F7D54" w:rsidP="007F7D54">
      <w:pPr>
        <w:rPr>
          <w:rFonts w:ascii="Times New Roman" w:hAnsi="Times New Roman" w:cs="Times New Roman"/>
          <w:sz w:val="28"/>
          <w:szCs w:val="28"/>
        </w:rPr>
      </w:pPr>
      <w:r w:rsidRPr="007941E1">
        <w:rPr>
          <w:rFonts w:ascii="Times New Roman" w:hAnsi="Times New Roman" w:cs="Times New Roman"/>
          <w:sz w:val="28"/>
          <w:szCs w:val="28"/>
        </w:rPr>
        <w:t xml:space="preserve">3. Защита несовершеннолетнего от жестокости и равнодушия мира взрослых. Такая деятельность предполагает особый арсенал средств и методов профилактического воздействия. </w:t>
      </w:r>
    </w:p>
    <w:p w:rsidR="007F7D54" w:rsidRDefault="007F7D54">
      <w:pPr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t xml:space="preserve">Методы профилактики экстремального поведения несовершеннолетних. </w:t>
      </w:r>
    </w:p>
    <w:p w:rsidR="007F7D54" w:rsidRDefault="007F7D54" w:rsidP="007F7D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t xml:space="preserve">В профилактике экстремального поведения несовершеннолетних должны принимать </w:t>
      </w:r>
      <w:proofErr w:type="gramStart"/>
      <w:r w:rsidRPr="007F7D5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7F7D54">
        <w:rPr>
          <w:rFonts w:ascii="Times New Roman" w:hAnsi="Times New Roman" w:cs="Times New Roman"/>
          <w:sz w:val="28"/>
          <w:szCs w:val="28"/>
        </w:rPr>
        <w:t xml:space="preserve"> как педагоги, так и родители подростков. Предотвратить развитие экстремального поведения в подростковой среде возможно с помощью превентивных мер воздействия, формируя правовое сознание несовершеннолетних. </w:t>
      </w:r>
    </w:p>
    <w:p w:rsidR="00D11BE8" w:rsidRDefault="007F7D54" w:rsidP="007F7D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t xml:space="preserve">Педагогам необходимо:  </w:t>
      </w:r>
    </w:p>
    <w:p w:rsidR="00D11BE8" w:rsidRDefault="007F7D54" w:rsidP="007F7D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t>проводить профилактические беседы с несовершеннолетними о последствиях</w:t>
      </w:r>
      <w:r w:rsidRPr="007F7D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F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D54">
        <w:rPr>
          <w:rFonts w:ascii="Times New Roman" w:hAnsi="Times New Roman" w:cs="Times New Roman"/>
          <w:sz w:val="28"/>
          <w:szCs w:val="28"/>
        </w:rPr>
        <w:t>зацепинга</w:t>
      </w:r>
      <w:proofErr w:type="spellEnd"/>
      <w:r w:rsidRPr="007F7D54">
        <w:rPr>
          <w:rFonts w:ascii="Times New Roman" w:hAnsi="Times New Roman" w:cs="Times New Roman"/>
          <w:sz w:val="28"/>
          <w:szCs w:val="28"/>
        </w:rPr>
        <w:t xml:space="preserve"> и о реальных опасностях экстремальных увлечений в целом;  осуществлять просвещение родителей (о возрастных особенностях</w:t>
      </w:r>
      <w:r w:rsidRPr="007F7D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F7D54">
        <w:rPr>
          <w:rFonts w:ascii="Times New Roman" w:hAnsi="Times New Roman" w:cs="Times New Roman"/>
          <w:sz w:val="28"/>
          <w:szCs w:val="28"/>
        </w:rPr>
        <w:t xml:space="preserve"> </w:t>
      </w:r>
      <w:r w:rsidRPr="007F7D54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подростков, молодежи, роли семьи и семейного воспитания, формах подросткового досуга); </w:t>
      </w:r>
    </w:p>
    <w:p w:rsidR="00D11BE8" w:rsidRDefault="007F7D54" w:rsidP="007F7D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t>использовать в процессе информационного просвещения подростков</w:t>
      </w:r>
      <w:r w:rsidRPr="007F7D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F7D54">
        <w:rPr>
          <w:rFonts w:ascii="Times New Roman" w:hAnsi="Times New Roman" w:cs="Times New Roman"/>
          <w:sz w:val="28"/>
          <w:szCs w:val="28"/>
        </w:rPr>
        <w:t xml:space="preserve"> наглядные материалы (создание архива печатных, видео- и фот</w:t>
      </w:r>
      <w:proofErr w:type="gramStart"/>
      <w:r w:rsidRPr="007F7D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F7D54">
        <w:rPr>
          <w:rFonts w:ascii="Times New Roman" w:hAnsi="Times New Roman" w:cs="Times New Roman"/>
          <w:sz w:val="28"/>
          <w:szCs w:val="28"/>
        </w:rPr>
        <w:t xml:space="preserve"> материалов по профилактике детского травматизма на объектах транспорта, метро и т.д.);  осуществлять совместную профилактическую работу с сотрудниками</w:t>
      </w:r>
      <w:r w:rsidRPr="007F7D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F7D54">
        <w:rPr>
          <w:rFonts w:ascii="Times New Roman" w:hAnsi="Times New Roman" w:cs="Times New Roman"/>
          <w:sz w:val="28"/>
          <w:szCs w:val="28"/>
        </w:rPr>
        <w:t xml:space="preserve"> МВД России на транспорте;  </w:t>
      </w:r>
    </w:p>
    <w:p w:rsidR="00D11BE8" w:rsidRDefault="007F7D54" w:rsidP="007F7D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t>организовывать беседы, лекции, открытые уроки в школах и детских летних</w:t>
      </w:r>
      <w:r w:rsidRPr="007F7D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F7D54">
        <w:rPr>
          <w:rFonts w:ascii="Times New Roman" w:hAnsi="Times New Roman" w:cs="Times New Roman"/>
          <w:sz w:val="28"/>
          <w:szCs w:val="28"/>
        </w:rPr>
        <w:t xml:space="preserve"> лагерях с показом фильмов по правилам нахождения граждан на железнодорожных путях; </w:t>
      </w:r>
    </w:p>
    <w:p w:rsidR="00D11BE8" w:rsidRDefault="007F7D54" w:rsidP="007F7D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использовать превентивные программы,</w:t>
      </w:r>
      <w:r w:rsidRPr="007F7D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F7D54">
        <w:rPr>
          <w:rFonts w:ascii="Times New Roman" w:hAnsi="Times New Roman" w:cs="Times New Roman"/>
          <w:sz w:val="28"/>
          <w:szCs w:val="28"/>
        </w:rPr>
        <w:t xml:space="preserve"> имеющие ясные теоретические основания самого явления </w:t>
      </w:r>
      <w:proofErr w:type="spellStart"/>
      <w:r w:rsidRPr="007F7D54">
        <w:rPr>
          <w:rFonts w:ascii="Times New Roman" w:hAnsi="Times New Roman" w:cs="Times New Roman"/>
          <w:sz w:val="28"/>
          <w:szCs w:val="28"/>
        </w:rPr>
        <w:t>зацепинга</w:t>
      </w:r>
      <w:proofErr w:type="spellEnd"/>
      <w:r w:rsidRPr="007F7D54">
        <w:rPr>
          <w:rFonts w:ascii="Times New Roman" w:hAnsi="Times New Roman" w:cs="Times New Roman"/>
          <w:sz w:val="28"/>
          <w:szCs w:val="28"/>
        </w:rPr>
        <w:t xml:space="preserve">, подкрепленные эмпирическими данными; </w:t>
      </w:r>
    </w:p>
    <w:p w:rsidR="00D11BE8" w:rsidRDefault="007F7D54" w:rsidP="007F7D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t xml:space="preserve"> разрабатывать и реализовывать профилактические программы и проекты,</w:t>
      </w:r>
      <w:r w:rsidRPr="007F7D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F7D54">
        <w:rPr>
          <w:rFonts w:ascii="Times New Roman" w:hAnsi="Times New Roman" w:cs="Times New Roman"/>
          <w:sz w:val="28"/>
          <w:szCs w:val="28"/>
        </w:rPr>
        <w:t xml:space="preserve"> способствующие формированию безопасного поведения;  </w:t>
      </w:r>
      <w:proofErr w:type="spellStart"/>
      <w:r w:rsidRPr="007F7D54">
        <w:rPr>
          <w:rFonts w:ascii="Times New Roman" w:hAnsi="Times New Roman" w:cs="Times New Roman"/>
          <w:sz w:val="28"/>
          <w:szCs w:val="28"/>
        </w:rPr>
        <w:t>азрабатывать</w:t>
      </w:r>
      <w:proofErr w:type="spellEnd"/>
      <w:r w:rsidRPr="007F7D54">
        <w:rPr>
          <w:rFonts w:ascii="Times New Roman" w:hAnsi="Times New Roman" w:cs="Times New Roman"/>
          <w:sz w:val="28"/>
          <w:szCs w:val="28"/>
        </w:rPr>
        <w:t xml:space="preserve"> и реализовывать профилактические программы и проекты,</w:t>
      </w:r>
      <w:r w:rsidRPr="007F7D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F7D54">
        <w:rPr>
          <w:rFonts w:ascii="Times New Roman" w:hAnsi="Times New Roman" w:cs="Times New Roman"/>
          <w:sz w:val="28"/>
          <w:szCs w:val="28"/>
        </w:rPr>
        <w:t xml:space="preserve"> способствующие вовлечение несовершеннолетних в социально значимые проекты;  </w:t>
      </w:r>
    </w:p>
    <w:p w:rsidR="00D11BE8" w:rsidRDefault="007F7D54" w:rsidP="007F7D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t>способствовать приобретению несовершеннолетними социального опыта</w:t>
      </w:r>
      <w:r w:rsidRPr="007F7D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F7D54">
        <w:rPr>
          <w:rFonts w:ascii="Times New Roman" w:hAnsi="Times New Roman" w:cs="Times New Roman"/>
          <w:sz w:val="28"/>
          <w:szCs w:val="28"/>
        </w:rPr>
        <w:t xml:space="preserve"> профориентации, связанной с деятельностью железной дороги;  способствовать созданию волонтерских отрядов из участников неформальных</w:t>
      </w:r>
      <w:r w:rsidRPr="007F7D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F7D54">
        <w:rPr>
          <w:rFonts w:ascii="Times New Roman" w:hAnsi="Times New Roman" w:cs="Times New Roman"/>
          <w:sz w:val="28"/>
          <w:szCs w:val="28"/>
        </w:rPr>
        <w:t xml:space="preserve"> объединений;  </w:t>
      </w:r>
    </w:p>
    <w:p w:rsidR="00D11BE8" w:rsidRDefault="007F7D54" w:rsidP="007F7D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t>организовывать досуг несовершеннолетних, в котором будет делаться акцент</w:t>
      </w:r>
      <w:r w:rsidRPr="007F7D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F7D54">
        <w:rPr>
          <w:rFonts w:ascii="Times New Roman" w:hAnsi="Times New Roman" w:cs="Times New Roman"/>
          <w:sz w:val="28"/>
          <w:szCs w:val="28"/>
        </w:rPr>
        <w:t xml:space="preserve"> на интерактивные занятия, </w:t>
      </w:r>
      <w:proofErr w:type="spellStart"/>
      <w:r w:rsidRPr="007F7D5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F7D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7D54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Pr="007F7D54">
        <w:rPr>
          <w:rFonts w:ascii="Times New Roman" w:hAnsi="Times New Roman" w:cs="Times New Roman"/>
          <w:sz w:val="28"/>
          <w:szCs w:val="28"/>
        </w:rPr>
        <w:t>, семейные игры и т.д.</w:t>
      </w:r>
    </w:p>
    <w:p w:rsidR="00D11BE8" w:rsidRDefault="007F7D54" w:rsidP="007F7D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t xml:space="preserve"> Родителям необходимо:  </w:t>
      </w:r>
    </w:p>
    <w:p w:rsidR="00D11BE8" w:rsidRDefault="007F7D54" w:rsidP="007F7D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t>вести беседы со своими детьми о реальных опасностях и последствиях</w:t>
      </w:r>
      <w:r w:rsidRPr="007F7D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F7D54">
        <w:rPr>
          <w:rFonts w:ascii="Times New Roman" w:hAnsi="Times New Roman" w:cs="Times New Roman"/>
          <w:sz w:val="28"/>
          <w:szCs w:val="28"/>
        </w:rPr>
        <w:t xml:space="preserve"> экстремальных увлечений в целом и </w:t>
      </w:r>
      <w:proofErr w:type="spellStart"/>
      <w:r w:rsidRPr="007F7D54">
        <w:rPr>
          <w:rFonts w:ascii="Times New Roman" w:hAnsi="Times New Roman" w:cs="Times New Roman"/>
          <w:sz w:val="28"/>
          <w:szCs w:val="28"/>
        </w:rPr>
        <w:t>зацепинге</w:t>
      </w:r>
      <w:proofErr w:type="spellEnd"/>
      <w:r w:rsidRPr="007F7D54">
        <w:rPr>
          <w:rFonts w:ascii="Times New Roman" w:hAnsi="Times New Roman" w:cs="Times New Roman"/>
          <w:sz w:val="28"/>
          <w:szCs w:val="28"/>
        </w:rPr>
        <w:t xml:space="preserve"> в частности;  обучать детей правилам безопасности на железной дороге;</w:t>
      </w:r>
      <w:r w:rsidRPr="007F7D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F7D54">
        <w:rPr>
          <w:rFonts w:ascii="Times New Roman" w:hAnsi="Times New Roman" w:cs="Times New Roman"/>
          <w:sz w:val="28"/>
          <w:szCs w:val="28"/>
        </w:rPr>
        <w:t xml:space="preserve">  предлагать своим детям «здоровую альтернативу»:</w:t>
      </w:r>
    </w:p>
    <w:p w:rsidR="00D11BE8" w:rsidRDefault="007F7D54" w:rsidP="007F7D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t xml:space="preserve"> включать их в спортивные,</w:t>
      </w:r>
      <w:r w:rsidRPr="007F7D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F7D54">
        <w:rPr>
          <w:rFonts w:ascii="Times New Roman" w:hAnsi="Times New Roman" w:cs="Times New Roman"/>
          <w:sz w:val="28"/>
          <w:szCs w:val="28"/>
        </w:rPr>
        <w:t xml:space="preserve"> общественные мероприятия и т.д.;  обеспечивать организацию досуга своих детей, в котором будет делаться</w:t>
      </w:r>
      <w:r w:rsidRPr="007F7D54">
        <w:rPr>
          <w:rFonts w:ascii="Times New Roman" w:hAnsi="Times New Roman" w:cs="Times New Roman"/>
          <w:sz w:val="28"/>
          <w:szCs w:val="28"/>
        </w:rPr>
        <w:sym w:font="Symbol" w:char="F02D"/>
      </w:r>
      <w:r w:rsidRPr="007F7D54">
        <w:rPr>
          <w:rFonts w:ascii="Times New Roman" w:hAnsi="Times New Roman" w:cs="Times New Roman"/>
          <w:sz w:val="28"/>
          <w:szCs w:val="28"/>
        </w:rPr>
        <w:t xml:space="preserve"> акцент на интерактивные занятия и </w:t>
      </w:r>
      <w:proofErr w:type="spellStart"/>
      <w:r w:rsidRPr="007F7D54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Pr="007F7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7F7D54" w:rsidRDefault="007F7D54" w:rsidP="007F7D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D54">
        <w:rPr>
          <w:rFonts w:ascii="Times New Roman" w:hAnsi="Times New Roman" w:cs="Times New Roman"/>
          <w:sz w:val="28"/>
          <w:szCs w:val="28"/>
        </w:rPr>
        <w:lastRenderedPageBreak/>
        <w:t>Что нельзя делать? По отношению к подростку использование только запрещающих мер воздействия бесполезно! Так как специфика возраста приведет к внутреннему протесту и возрастанию еще большего интереса к экстремальным формам поведения. Вывод один – всегда искать альтернативу.</w:t>
      </w:r>
    </w:p>
    <w:sectPr w:rsidR="00000000" w:rsidRPr="007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F7D54"/>
    <w:rsid w:val="007F7D54"/>
    <w:rsid w:val="00D1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2020-11-16T05:38:00Z</dcterms:created>
  <dcterms:modified xsi:type="dcterms:W3CDTF">2020-11-16T05:53:00Z</dcterms:modified>
</cp:coreProperties>
</file>